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65DC" w14:textId="77777777" w:rsidR="002E2228" w:rsidRDefault="002E2228" w:rsidP="002E2228">
      <w:pPr>
        <w:pStyle w:val="a3"/>
        <w:jc w:val="center"/>
      </w:pPr>
      <w:r>
        <w:rPr>
          <w:rStyle w:val="a4"/>
        </w:rPr>
        <w:t>Результаты научной (научно-исследовательской) деятельности</w:t>
      </w:r>
    </w:p>
    <w:p w14:paraId="2BD366F7" w14:textId="77777777" w:rsidR="002E2228" w:rsidRDefault="002E2228" w:rsidP="002E2228">
      <w:pPr>
        <w:pStyle w:val="a3"/>
        <w:jc w:val="center"/>
      </w:pPr>
      <w:r>
        <w:rPr>
          <w:rStyle w:val="a4"/>
        </w:rPr>
        <w:t>Шифр области науки, группы научных специальностей, научной специальности:</w:t>
      </w:r>
    </w:p>
    <w:p w14:paraId="6821D47D" w14:textId="2814085F" w:rsidR="002E2228" w:rsidRDefault="00410A58" w:rsidP="002E2228">
      <w:pPr>
        <w:pStyle w:val="a3"/>
        <w:jc w:val="center"/>
      </w:pPr>
      <w:r>
        <w:rPr>
          <w:rStyle w:val="a4"/>
        </w:rPr>
        <w:t>03</w:t>
      </w:r>
      <w:r w:rsidR="002E2228">
        <w:rPr>
          <w:rStyle w:val="a4"/>
        </w:rPr>
        <w:t>.</w:t>
      </w:r>
      <w:r>
        <w:rPr>
          <w:rStyle w:val="a4"/>
        </w:rPr>
        <w:t>41</w:t>
      </w:r>
      <w:r w:rsidR="002E2228">
        <w:rPr>
          <w:rStyle w:val="a4"/>
        </w:rPr>
        <w:t>.</w:t>
      </w:r>
      <w:r>
        <w:rPr>
          <w:rStyle w:val="a4"/>
        </w:rPr>
        <w:t>01</w:t>
      </w:r>
    </w:p>
    <w:p w14:paraId="74E1B98A" w14:textId="77777777" w:rsidR="002E2228" w:rsidRDefault="002E2228" w:rsidP="002E2228">
      <w:pPr>
        <w:pStyle w:val="a3"/>
        <w:jc w:val="center"/>
      </w:pPr>
      <w:r>
        <w:rPr>
          <w:rStyle w:val="a4"/>
        </w:rPr>
        <w:t>Название области науки, группы научных специальностей, научной специальности:</w:t>
      </w:r>
    </w:p>
    <w:p w14:paraId="2FA22688" w14:textId="348BFC72" w:rsidR="00C27C2B" w:rsidRDefault="00C27C2B" w:rsidP="00C27C2B">
      <w:pPr>
        <w:pStyle w:val="a3"/>
        <w:jc w:val="center"/>
      </w:pPr>
      <w:r>
        <w:rPr>
          <w:rStyle w:val="a4"/>
        </w:rPr>
        <w:t>История. Исторические науки. Археология. Общие вопросы</w:t>
      </w:r>
    </w:p>
    <w:p w14:paraId="68666713" w14:textId="7872A1F9" w:rsidR="002E2228" w:rsidRDefault="00C27C2B" w:rsidP="00C27C2B">
      <w:pPr>
        <w:pStyle w:val="a3"/>
        <w:jc w:val="center"/>
      </w:pPr>
      <w:r>
        <w:rPr>
          <w:rStyle w:val="a4"/>
        </w:rPr>
        <w:t>Образовательная программа «</w:t>
      </w:r>
      <w:r w:rsidR="002A1914" w:rsidRPr="002A1914">
        <w:rPr>
          <w:rStyle w:val="a4"/>
        </w:rPr>
        <w:t>Историческое образование</w:t>
      </w:r>
      <w:r>
        <w:rPr>
          <w:rStyle w:val="a4"/>
        </w:rPr>
        <w:t>» (</w:t>
      </w:r>
      <w:r w:rsidR="002A1914" w:rsidRPr="002A1914">
        <w:rPr>
          <w:rStyle w:val="a4"/>
        </w:rPr>
        <w:t>44.04.01 Педагогическое образование</w:t>
      </w:r>
      <w:r>
        <w:rPr>
          <w:rStyle w:val="a4"/>
        </w:rPr>
        <w:t>)</w:t>
      </w:r>
    </w:p>
    <w:p w14:paraId="6C6CC28B" w14:textId="77777777" w:rsidR="002576D5" w:rsidRDefault="002576D5" w:rsidP="002576D5">
      <w:pPr>
        <w:pStyle w:val="a3"/>
        <w:jc w:val="center"/>
        <w:rPr>
          <w:rStyle w:val="a4"/>
        </w:rPr>
      </w:pPr>
      <w:r>
        <w:rPr>
          <w:rStyle w:val="a4"/>
        </w:rPr>
        <w:t>Сводная таблица результативности НИР в 2023 году</w:t>
      </w:r>
    </w:p>
    <w:p w14:paraId="23704689" w14:textId="77777777" w:rsidR="002576D5" w:rsidRDefault="002576D5" w:rsidP="002576D5">
      <w:pPr>
        <w:pStyle w:val="a3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2"/>
        <w:gridCol w:w="1893"/>
      </w:tblGrid>
      <w:tr w:rsidR="002576D5" w:rsidRPr="002E2228" w14:paraId="7B724AC6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4EA8F3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55B42813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 в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(количество)</w:t>
            </w:r>
          </w:p>
        </w:tc>
      </w:tr>
      <w:tr w:rsidR="002576D5" w:rsidRPr="002E2228" w14:paraId="11B1DCB5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AB8104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Госбюджетные исследования</w:t>
            </w:r>
          </w:p>
        </w:tc>
        <w:tc>
          <w:tcPr>
            <w:tcW w:w="0" w:type="auto"/>
            <w:vAlign w:val="center"/>
            <w:hideMark/>
          </w:tcPr>
          <w:p w14:paraId="508176A8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76D5" w:rsidRPr="002E2228" w14:paraId="59C3C5DA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6CBEC7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0" w:type="auto"/>
            <w:vAlign w:val="center"/>
            <w:hideMark/>
          </w:tcPr>
          <w:p w14:paraId="39DFCCE2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576D5" w:rsidRPr="002E2228" w14:paraId="63FC2414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8A2E89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  <w:p w14:paraId="3E281EA7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</w:t>
            </w:r>
          </w:p>
        </w:tc>
        <w:tc>
          <w:tcPr>
            <w:tcW w:w="0" w:type="auto"/>
            <w:vAlign w:val="center"/>
            <w:hideMark/>
          </w:tcPr>
          <w:p w14:paraId="242CC130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76D5" w:rsidRPr="002E2228" w14:paraId="1764F1A2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0104B5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0" w:type="auto"/>
            <w:vAlign w:val="center"/>
            <w:hideMark/>
          </w:tcPr>
          <w:p w14:paraId="511E6DBE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576D5" w:rsidRPr="002E2228" w14:paraId="64859E87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96A500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2C44BFFA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76D5" w:rsidRPr="002E2228" w14:paraId="1F606CCC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1F9089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56F8BC66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76D5" w:rsidRPr="002E2228" w14:paraId="10188866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3A9C7C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0" w:type="auto"/>
            <w:vAlign w:val="center"/>
            <w:hideMark/>
          </w:tcPr>
          <w:p w14:paraId="50921ABC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76D5" w:rsidRPr="002E2228" w14:paraId="390BE849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356C53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Оппонирование диссертаций</w:t>
            </w:r>
          </w:p>
        </w:tc>
        <w:tc>
          <w:tcPr>
            <w:tcW w:w="0" w:type="auto"/>
            <w:vAlign w:val="center"/>
            <w:hideMark/>
          </w:tcPr>
          <w:p w14:paraId="548979A1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576D5" w:rsidRPr="002E2228" w14:paraId="4299152E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DB0759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ведущей организации – СГСПУ</w:t>
            </w:r>
          </w:p>
        </w:tc>
        <w:tc>
          <w:tcPr>
            <w:tcW w:w="0" w:type="auto"/>
            <w:vAlign w:val="center"/>
            <w:hideMark/>
          </w:tcPr>
          <w:p w14:paraId="25B5981B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576D5" w:rsidRPr="002E2228" w14:paraId="057718EF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CE6998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об авторефератах диссертаций</w:t>
            </w:r>
          </w:p>
        </w:tc>
        <w:tc>
          <w:tcPr>
            <w:tcW w:w="0" w:type="auto"/>
            <w:vAlign w:val="center"/>
            <w:hideMark/>
          </w:tcPr>
          <w:p w14:paraId="5AB5A490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576D5" w:rsidRPr="002E2228" w14:paraId="6FF2FC00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043C86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(всего)</w:t>
            </w:r>
          </w:p>
        </w:tc>
        <w:tc>
          <w:tcPr>
            <w:tcW w:w="0" w:type="auto"/>
            <w:vAlign w:val="center"/>
            <w:hideMark/>
          </w:tcPr>
          <w:p w14:paraId="4E92C742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576D5" w:rsidRPr="002E2228" w14:paraId="69C1261E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BA81B6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290F0ABF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зарубежными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411BFCE1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76D5" w:rsidRPr="002E2228" w14:paraId="0F06269C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E039B2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российскими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0212319E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576D5" w:rsidRPr="002E2228" w14:paraId="084B35AF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03E897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0" w:type="auto"/>
            <w:vAlign w:val="center"/>
            <w:hideMark/>
          </w:tcPr>
          <w:p w14:paraId="02FEE95D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576D5" w:rsidRPr="002E2228" w14:paraId="6693BA21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72416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52104296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международных конференций</w:t>
            </w:r>
          </w:p>
        </w:tc>
        <w:tc>
          <w:tcPr>
            <w:tcW w:w="0" w:type="auto"/>
            <w:vAlign w:val="center"/>
            <w:hideMark/>
          </w:tcPr>
          <w:p w14:paraId="54D766E8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76D5" w:rsidRPr="002E2228" w14:paraId="6FD3661F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587AC0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всероссийских конференций с международным участием</w:t>
            </w:r>
          </w:p>
        </w:tc>
        <w:tc>
          <w:tcPr>
            <w:tcW w:w="0" w:type="auto"/>
            <w:vAlign w:val="center"/>
            <w:hideMark/>
          </w:tcPr>
          <w:p w14:paraId="7969EDC4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76D5" w:rsidRPr="002E2228" w14:paraId="22A4ADEB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019F16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сборники всероссийских конференций</w:t>
            </w:r>
          </w:p>
        </w:tc>
        <w:tc>
          <w:tcPr>
            <w:tcW w:w="0" w:type="auto"/>
            <w:vAlign w:val="center"/>
            <w:hideMark/>
          </w:tcPr>
          <w:p w14:paraId="0540D128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576D5" w:rsidRPr="002E2228" w14:paraId="56963EFD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B0E7AA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региональных конференций</w:t>
            </w:r>
          </w:p>
        </w:tc>
        <w:tc>
          <w:tcPr>
            <w:tcW w:w="0" w:type="auto"/>
            <w:vAlign w:val="center"/>
            <w:hideMark/>
          </w:tcPr>
          <w:p w14:paraId="77B42FAF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76D5" w:rsidRPr="002E2228" w14:paraId="1E89F812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FB57D6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другие сборники</w:t>
            </w:r>
          </w:p>
        </w:tc>
        <w:tc>
          <w:tcPr>
            <w:tcW w:w="0" w:type="auto"/>
            <w:vAlign w:val="center"/>
            <w:hideMark/>
          </w:tcPr>
          <w:p w14:paraId="3165841C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76D5" w:rsidRPr="002E2228" w14:paraId="07C15E2B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FE9279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пособия</w:t>
            </w:r>
          </w:p>
        </w:tc>
        <w:tc>
          <w:tcPr>
            <w:tcW w:w="0" w:type="auto"/>
            <w:vAlign w:val="center"/>
            <w:hideMark/>
          </w:tcPr>
          <w:p w14:paraId="1A45EDD2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576D5" w:rsidRPr="002E2228" w14:paraId="594580CD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465909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5D277B3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0" w:type="auto"/>
            <w:vAlign w:val="center"/>
            <w:hideMark/>
          </w:tcPr>
          <w:p w14:paraId="3646E82B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76D5" w:rsidRPr="002E2228" w14:paraId="4CC54A6A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6B27BD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Минобрнауки России</w:t>
            </w:r>
          </w:p>
        </w:tc>
        <w:tc>
          <w:tcPr>
            <w:tcW w:w="0" w:type="auto"/>
            <w:vAlign w:val="center"/>
            <w:hideMark/>
          </w:tcPr>
          <w:p w14:paraId="5BE073BF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76D5" w:rsidRPr="002E2228" w14:paraId="588D684F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C4B127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грифами других федеральных органов исполнительной власти</w:t>
            </w:r>
          </w:p>
        </w:tc>
        <w:tc>
          <w:tcPr>
            <w:tcW w:w="0" w:type="auto"/>
            <w:vAlign w:val="center"/>
            <w:hideMark/>
          </w:tcPr>
          <w:p w14:paraId="5FCD0D8B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76D5" w:rsidRPr="002E2228" w14:paraId="686D82EA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E77E3C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другими грифами</w:t>
            </w:r>
          </w:p>
        </w:tc>
        <w:tc>
          <w:tcPr>
            <w:tcW w:w="0" w:type="auto"/>
            <w:vAlign w:val="center"/>
            <w:hideMark/>
          </w:tcPr>
          <w:p w14:paraId="22E28DFA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576D5" w:rsidRPr="002E2228" w14:paraId="2D53C1A7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4435B5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базах данных Web of Science, Scopus, ERIH и других, признанных научным сообществом (всего)</w:t>
            </w:r>
          </w:p>
        </w:tc>
        <w:tc>
          <w:tcPr>
            <w:tcW w:w="0" w:type="auto"/>
            <w:vAlign w:val="center"/>
            <w:hideMark/>
          </w:tcPr>
          <w:p w14:paraId="6FCD2D67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2576D5" w:rsidRPr="002E2228" w14:paraId="40FD8018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38F99D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01CCBCA1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базе данных Web of Science</w:t>
            </w:r>
          </w:p>
        </w:tc>
        <w:tc>
          <w:tcPr>
            <w:tcW w:w="0" w:type="auto"/>
            <w:vAlign w:val="center"/>
            <w:hideMark/>
          </w:tcPr>
          <w:p w14:paraId="266D0FA2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576D5" w:rsidRPr="002E2228" w14:paraId="60800CAA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27F9CA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базе данных Scopus</w:t>
            </w:r>
          </w:p>
        </w:tc>
        <w:tc>
          <w:tcPr>
            <w:tcW w:w="0" w:type="auto"/>
            <w:vAlign w:val="center"/>
            <w:hideMark/>
          </w:tcPr>
          <w:p w14:paraId="10A68D1B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2576D5" w:rsidRPr="002E2228" w14:paraId="43E6542E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72B704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индексируемых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базе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ERIH (European Reference Index for the Humanities)</w:t>
            </w:r>
          </w:p>
        </w:tc>
        <w:tc>
          <w:tcPr>
            <w:tcW w:w="0" w:type="auto"/>
            <w:vAlign w:val="center"/>
            <w:hideMark/>
          </w:tcPr>
          <w:p w14:paraId="6AE3E573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76D5" w:rsidRPr="002E2228" w14:paraId="0206C18A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835A9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других зарубежных информационно-аналитических базах данных, признанных научным сообществом (Astrophysics Data System, PubMed, MathSciNet, zbMATH, Chemical Abstracts, Springer, Agris, GeoRef, Social Science Research Network).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Указать базу данных</w:t>
            </w:r>
          </w:p>
        </w:tc>
        <w:tc>
          <w:tcPr>
            <w:tcW w:w="0" w:type="auto"/>
            <w:vAlign w:val="center"/>
            <w:hideMark/>
          </w:tcPr>
          <w:p w14:paraId="656F8323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76D5" w:rsidRPr="002E2228" w14:paraId="0B0AE10B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3B8D38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за рубежом (всего)</w:t>
            </w:r>
          </w:p>
        </w:tc>
        <w:tc>
          <w:tcPr>
            <w:tcW w:w="0" w:type="auto"/>
            <w:vAlign w:val="center"/>
            <w:hideMark/>
          </w:tcPr>
          <w:p w14:paraId="7FA57F20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576D5" w:rsidRPr="002E2228" w14:paraId="70224A52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68248F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0" w:type="auto"/>
            <w:vAlign w:val="center"/>
            <w:hideMark/>
          </w:tcPr>
          <w:p w14:paraId="254F5951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76D5" w:rsidRPr="002E2228" w14:paraId="7790C182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8A1A15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0" w:type="auto"/>
            <w:vAlign w:val="center"/>
            <w:hideMark/>
          </w:tcPr>
          <w:p w14:paraId="43177FDB" w14:textId="77777777" w:rsidR="002576D5" w:rsidRPr="003F3F3F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2576D5" w:rsidRPr="002E2228" w14:paraId="7C12D074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5C86F9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0" w:type="auto"/>
            <w:vAlign w:val="center"/>
            <w:hideMark/>
          </w:tcPr>
          <w:p w14:paraId="03B2C3EB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76D5" w:rsidRPr="002E2228" w14:paraId="5EFB8452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D3FA48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0" w:type="auto"/>
            <w:vAlign w:val="center"/>
            <w:hideMark/>
          </w:tcPr>
          <w:p w14:paraId="77359E01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2576D5" w:rsidRPr="002E2228" w14:paraId="61E73604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1036A5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Google Академия (Google Scholar)</w:t>
            </w:r>
          </w:p>
        </w:tc>
        <w:tc>
          <w:tcPr>
            <w:tcW w:w="0" w:type="auto"/>
            <w:vAlign w:val="center"/>
            <w:hideMark/>
          </w:tcPr>
          <w:p w14:paraId="730D579E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76D5" w:rsidRPr="002E2228" w14:paraId="3BB0AE5D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02DC3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Web of Science,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4DB88AC6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2576D5" w:rsidRPr="002E2228" w14:paraId="294CFC4B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1DF6DD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Scopus,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0C941DEE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2576D5" w:rsidRPr="002E2228" w14:paraId="7CDE8813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779201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Тезисы, материалы и доклады на конференциях и т.п. (всего)</w:t>
            </w:r>
          </w:p>
        </w:tc>
        <w:tc>
          <w:tcPr>
            <w:tcW w:w="0" w:type="auto"/>
            <w:vAlign w:val="center"/>
            <w:hideMark/>
          </w:tcPr>
          <w:p w14:paraId="4B28F226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576D5" w:rsidRPr="002E2228" w14:paraId="70C281B4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172CCE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поданных заявок на получение патента</w:t>
            </w:r>
          </w:p>
        </w:tc>
        <w:tc>
          <w:tcPr>
            <w:tcW w:w="0" w:type="auto"/>
            <w:vAlign w:val="center"/>
            <w:hideMark/>
          </w:tcPr>
          <w:p w14:paraId="141E7D88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76D5" w:rsidRPr="002E2228" w14:paraId="7F7225C6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6BFD5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патенты (всего)</w:t>
            </w:r>
          </w:p>
        </w:tc>
        <w:tc>
          <w:tcPr>
            <w:tcW w:w="0" w:type="auto"/>
            <w:vAlign w:val="center"/>
            <w:hideMark/>
          </w:tcPr>
          <w:p w14:paraId="452A364E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76D5" w:rsidRPr="002E2228" w14:paraId="77431E68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201C28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3FE514DB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патенты России</w:t>
            </w:r>
          </w:p>
        </w:tc>
        <w:tc>
          <w:tcPr>
            <w:tcW w:w="0" w:type="auto"/>
            <w:vAlign w:val="center"/>
            <w:hideMark/>
          </w:tcPr>
          <w:p w14:paraId="525DE5BB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76D5" w:rsidRPr="002E2228" w14:paraId="030A4460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F27610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 патенты</w:t>
            </w:r>
          </w:p>
        </w:tc>
        <w:tc>
          <w:tcPr>
            <w:tcW w:w="0" w:type="auto"/>
            <w:vAlign w:val="center"/>
            <w:hideMark/>
          </w:tcPr>
          <w:p w14:paraId="44A82E6F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76D5" w:rsidRPr="002E2228" w14:paraId="4E9F3EB2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EDC781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Зарегистрированные программы для ЭВМ, базы данных</w:t>
            </w:r>
          </w:p>
        </w:tc>
        <w:tc>
          <w:tcPr>
            <w:tcW w:w="0" w:type="auto"/>
            <w:vAlign w:val="center"/>
            <w:hideMark/>
          </w:tcPr>
          <w:p w14:paraId="2C0B7549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76D5" w:rsidRPr="002E2228" w14:paraId="119CA222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350FF3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0" w:type="auto"/>
            <w:vAlign w:val="center"/>
            <w:hideMark/>
          </w:tcPr>
          <w:p w14:paraId="64B1BC96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76D5" w:rsidRPr="002E2228" w14:paraId="51E997F3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04AB72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приобретенные:</w:t>
            </w:r>
          </w:p>
          <w:p w14:paraId="6B321DFC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российскими организациями</w:t>
            </w:r>
          </w:p>
        </w:tc>
        <w:tc>
          <w:tcPr>
            <w:tcW w:w="0" w:type="auto"/>
            <w:vAlign w:val="center"/>
            <w:hideMark/>
          </w:tcPr>
          <w:p w14:paraId="7CB54A20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76D5" w:rsidRPr="002E2228" w14:paraId="60822F6C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771587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иностранными организациями</w:t>
            </w:r>
          </w:p>
        </w:tc>
        <w:tc>
          <w:tcPr>
            <w:tcW w:w="0" w:type="auto"/>
            <w:vAlign w:val="center"/>
            <w:hideMark/>
          </w:tcPr>
          <w:p w14:paraId="3881A420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76D5" w:rsidRPr="002E2228" w14:paraId="2CC057D5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622D3B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3A6E18F6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76D5" w:rsidRPr="002E2228" w14:paraId="7B46F0D6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F63E46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26BFF09A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2C7E1060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76D5" w:rsidRPr="002E2228" w14:paraId="0475A791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924A42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6637C461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76D5" w:rsidRPr="002E2228" w14:paraId="1591BB9A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AA0F7D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Экспонаты, представленные на выставках (всего)</w:t>
            </w:r>
          </w:p>
        </w:tc>
        <w:tc>
          <w:tcPr>
            <w:tcW w:w="0" w:type="auto"/>
            <w:vAlign w:val="center"/>
            <w:hideMark/>
          </w:tcPr>
          <w:p w14:paraId="0720EF87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76D5" w:rsidRPr="002E2228" w14:paraId="40AD5921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D6C735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54A501F0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0" w:type="auto"/>
            <w:vAlign w:val="center"/>
            <w:hideMark/>
          </w:tcPr>
          <w:p w14:paraId="59482B2E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76D5" w:rsidRPr="002E2228" w14:paraId="7F46BB63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412386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3EFCB208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76D5" w:rsidRPr="002E2228" w14:paraId="713C71E6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8FC70A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41D3B10F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2576D5" w:rsidRPr="002E2228" w14:paraId="2FB46733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EA8283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5D9D9C1A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027A7A59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2576D5" w:rsidRPr="002E2228" w14:paraId="04CBD5C4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E7D237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76786BC8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576D5" w:rsidRPr="002E2228" w14:paraId="7B0DF71B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D4684B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0" w:type="auto"/>
            <w:vAlign w:val="center"/>
            <w:hideMark/>
          </w:tcPr>
          <w:p w14:paraId="61B1BF8A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576D5" w:rsidRPr="002E2228" w14:paraId="15A39CC3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CDCF2D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2F91E1AB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0A8B1B51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576D5" w:rsidRPr="002E2228" w14:paraId="1B02B860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C1B05E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всероссийские, региональные и др.</w:t>
            </w:r>
          </w:p>
        </w:tc>
        <w:tc>
          <w:tcPr>
            <w:tcW w:w="0" w:type="auto"/>
            <w:vAlign w:val="center"/>
            <w:hideMark/>
          </w:tcPr>
          <w:p w14:paraId="6197E395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576D5" w:rsidRPr="002E2228" w14:paraId="5CB958F5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680E45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Премии, награды, дипломы (всего)</w:t>
            </w:r>
          </w:p>
        </w:tc>
        <w:tc>
          <w:tcPr>
            <w:tcW w:w="0" w:type="auto"/>
            <w:vAlign w:val="center"/>
            <w:hideMark/>
          </w:tcPr>
          <w:p w14:paraId="7CF84D45" w14:textId="77777777" w:rsidR="002576D5" w:rsidRPr="002E2228" w:rsidRDefault="002576D5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14:paraId="4D96A9D0" w14:textId="77777777" w:rsidR="002576D5" w:rsidRDefault="002576D5" w:rsidP="002576D5"/>
    <w:p w14:paraId="59F2685F" w14:textId="77777777" w:rsidR="00812752" w:rsidRDefault="00812752"/>
    <w:sectPr w:rsidR="0081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A3"/>
    <w:rsid w:val="002576D5"/>
    <w:rsid w:val="002A1914"/>
    <w:rsid w:val="002E2228"/>
    <w:rsid w:val="00396CAC"/>
    <w:rsid w:val="003D72B1"/>
    <w:rsid w:val="003F3F3F"/>
    <w:rsid w:val="00410A58"/>
    <w:rsid w:val="00462543"/>
    <w:rsid w:val="005951AF"/>
    <w:rsid w:val="006D0676"/>
    <w:rsid w:val="00812752"/>
    <w:rsid w:val="00BF67A3"/>
    <w:rsid w:val="00C27C2B"/>
    <w:rsid w:val="00D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2413"/>
  <w15:chartTrackingRefBased/>
  <w15:docId w15:val="{B5BCD7A7-BF27-4C62-BD14-506DE047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Рослякова Н.В.</dc:creator>
  <cp:keywords/>
  <dc:description/>
  <cp:lastModifiedBy>Андреев К.М.</cp:lastModifiedBy>
  <cp:revision>7</cp:revision>
  <dcterms:created xsi:type="dcterms:W3CDTF">2023-10-09T07:54:00Z</dcterms:created>
  <dcterms:modified xsi:type="dcterms:W3CDTF">2024-02-01T09:35:00Z</dcterms:modified>
</cp:coreProperties>
</file>