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21"/>
        <w:gridCol w:w="283"/>
        <w:gridCol w:w="1135"/>
        <w:gridCol w:w="482"/>
        <w:gridCol w:w="305"/>
        <w:gridCol w:w="73"/>
        <w:gridCol w:w="104"/>
        <w:gridCol w:w="51"/>
        <w:gridCol w:w="281"/>
        <w:gridCol w:w="151"/>
        <w:gridCol w:w="266"/>
        <w:gridCol w:w="439"/>
        <w:gridCol w:w="45"/>
        <w:gridCol w:w="376"/>
        <w:gridCol w:w="49"/>
        <w:gridCol w:w="75"/>
        <w:gridCol w:w="17"/>
        <w:gridCol w:w="434"/>
        <w:gridCol w:w="31"/>
        <w:gridCol w:w="224"/>
        <w:gridCol w:w="583"/>
        <w:gridCol w:w="24"/>
        <w:gridCol w:w="96"/>
        <w:gridCol w:w="306"/>
        <w:gridCol w:w="24"/>
        <w:gridCol w:w="261"/>
        <w:gridCol w:w="24"/>
        <w:gridCol w:w="2793"/>
        <w:gridCol w:w="6"/>
        <w:gridCol w:w="291"/>
        <w:gridCol w:w="6"/>
        <w:gridCol w:w="550"/>
      </w:tblGrid>
      <w:tr w:rsidR="00596FDE" w14:paraId="635D4B2B" w14:textId="77777777" w:rsidTr="00CA0906">
        <w:trPr>
          <w:trHeight w:hRule="exact" w:val="277"/>
        </w:trPr>
        <w:tc>
          <w:tcPr>
            <w:tcW w:w="10206" w:type="dxa"/>
            <w:gridSpan w:val="32"/>
            <w:shd w:val="clear" w:color="000000" w:fill="FFFFFF"/>
            <w:tcMar>
              <w:left w:w="34" w:type="dxa"/>
              <w:right w:w="34" w:type="dxa"/>
            </w:tcMar>
          </w:tcPr>
          <w:p w14:paraId="2A358C8A" w14:textId="77777777" w:rsidR="00596FDE" w:rsidRDefault="007723B4">
            <w:pPr>
              <w:spacing w:after="0" w:line="240" w:lineRule="auto"/>
              <w:jc w:val="center"/>
              <w:rPr>
                <w:sz w:val="24"/>
                <w:szCs w:val="24"/>
              </w:rPr>
            </w:pPr>
            <w:r>
              <w:rPr>
                <w:rFonts w:ascii="Times New Roman" w:hAnsi="Times New Roman" w:cs="Times New Roman"/>
                <w:b/>
                <w:color w:val="000000"/>
                <w:sz w:val="24"/>
                <w:szCs w:val="24"/>
                <w:lang w:val="ru-RU"/>
              </w:rPr>
              <w:t>МИНИСТЕРСТВО ПРОСВЕЩЕНИЯ РОССИЙСКОЙ ФЕДЕРАЦИИ</w:t>
            </w:r>
          </w:p>
        </w:tc>
      </w:tr>
      <w:tr w:rsidR="00596FDE" w14:paraId="6C18C8FB" w14:textId="77777777" w:rsidTr="00CA0906">
        <w:trPr>
          <w:trHeight w:hRule="exact" w:val="138"/>
        </w:trPr>
        <w:tc>
          <w:tcPr>
            <w:tcW w:w="421" w:type="dxa"/>
          </w:tcPr>
          <w:p w14:paraId="0D19A3F0" w14:textId="77777777" w:rsidR="00596FDE" w:rsidRDefault="00596FDE"/>
        </w:tc>
        <w:tc>
          <w:tcPr>
            <w:tcW w:w="283" w:type="dxa"/>
          </w:tcPr>
          <w:p w14:paraId="2BB2F692" w14:textId="77777777" w:rsidR="00596FDE" w:rsidRDefault="00596FDE"/>
        </w:tc>
        <w:tc>
          <w:tcPr>
            <w:tcW w:w="1135" w:type="dxa"/>
          </w:tcPr>
          <w:p w14:paraId="0BAA045A" w14:textId="77777777" w:rsidR="00596FDE" w:rsidRDefault="00596FDE"/>
        </w:tc>
        <w:tc>
          <w:tcPr>
            <w:tcW w:w="482" w:type="dxa"/>
          </w:tcPr>
          <w:p w14:paraId="1475A4D9" w14:textId="77777777" w:rsidR="00596FDE" w:rsidRDefault="00596FDE"/>
        </w:tc>
        <w:tc>
          <w:tcPr>
            <w:tcW w:w="305" w:type="dxa"/>
          </w:tcPr>
          <w:p w14:paraId="0041DC7F" w14:textId="77777777" w:rsidR="00596FDE" w:rsidRDefault="00596FDE"/>
        </w:tc>
        <w:tc>
          <w:tcPr>
            <w:tcW w:w="73" w:type="dxa"/>
          </w:tcPr>
          <w:p w14:paraId="79B4A86F" w14:textId="77777777" w:rsidR="00596FDE" w:rsidRDefault="00596FDE"/>
        </w:tc>
        <w:tc>
          <w:tcPr>
            <w:tcW w:w="104" w:type="dxa"/>
          </w:tcPr>
          <w:p w14:paraId="22AEA24A" w14:textId="77777777" w:rsidR="00596FDE" w:rsidRDefault="00596FDE"/>
        </w:tc>
        <w:tc>
          <w:tcPr>
            <w:tcW w:w="51" w:type="dxa"/>
          </w:tcPr>
          <w:p w14:paraId="2094AB67" w14:textId="77777777" w:rsidR="00596FDE" w:rsidRDefault="00596FDE"/>
        </w:tc>
        <w:tc>
          <w:tcPr>
            <w:tcW w:w="281" w:type="dxa"/>
          </w:tcPr>
          <w:p w14:paraId="028062F1" w14:textId="77777777" w:rsidR="00596FDE" w:rsidRDefault="00596FDE"/>
        </w:tc>
        <w:tc>
          <w:tcPr>
            <w:tcW w:w="151" w:type="dxa"/>
          </w:tcPr>
          <w:p w14:paraId="126066D5" w14:textId="77777777" w:rsidR="00596FDE" w:rsidRDefault="00596FDE"/>
        </w:tc>
        <w:tc>
          <w:tcPr>
            <w:tcW w:w="705" w:type="dxa"/>
            <w:gridSpan w:val="2"/>
          </w:tcPr>
          <w:p w14:paraId="1755C476" w14:textId="77777777" w:rsidR="00596FDE" w:rsidRDefault="00596FDE"/>
        </w:tc>
        <w:tc>
          <w:tcPr>
            <w:tcW w:w="421" w:type="dxa"/>
            <w:gridSpan w:val="2"/>
          </w:tcPr>
          <w:p w14:paraId="505EAD7F" w14:textId="77777777" w:rsidR="00596FDE" w:rsidRDefault="00596FDE"/>
        </w:tc>
        <w:tc>
          <w:tcPr>
            <w:tcW w:w="124" w:type="dxa"/>
            <w:gridSpan w:val="2"/>
          </w:tcPr>
          <w:p w14:paraId="5B32B7AD" w14:textId="77777777" w:rsidR="00596FDE" w:rsidRDefault="00596FDE"/>
        </w:tc>
        <w:tc>
          <w:tcPr>
            <w:tcW w:w="451" w:type="dxa"/>
            <w:gridSpan w:val="2"/>
          </w:tcPr>
          <w:p w14:paraId="43BD602F" w14:textId="77777777" w:rsidR="00596FDE" w:rsidRDefault="00596FDE"/>
        </w:tc>
        <w:tc>
          <w:tcPr>
            <w:tcW w:w="838" w:type="dxa"/>
            <w:gridSpan w:val="3"/>
          </w:tcPr>
          <w:p w14:paraId="531FB9F9" w14:textId="77777777" w:rsidR="00596FDE" w:rsidRDefault="00596FDE"/>
        </w:tc>
        <w:tc>
          <w:tcPr>
            <w:tcW w:w="426" w:type="dxa"/>
            <w:gridSpan w:val="3"/>
          </w:tcPr>
          <w:p w14:paraId="032E6991" w14:textId="77777777" w:rsidR="00596FDE" w:rsidRDefault="00596FDE"/>
        </w:tc>
        <w:tc>
          <w:tcPr>
            <w:tcW w:w="285" w:type="dxa"/>
            <w:gridSpan w:val="2"/>
          </w:tcPr>
          <w:p w14:paraId="26948691" w14:textId="77777777" w:rsidR="00596FDE" w:rsidRDefault="00596FDE"/>
        </w:tc>
        <w:tc>
          <w:tcPr>
            <w:tcW w:w="2817" w:type="dxa"/>
            <w:gridSpan w:val="2"/>
          </w:tcPr>
          <w:p w14:paraId="2AFB2692" w14:textId="77777777" w:rsidR="00596FDE" w:rsidRDefault="00596FDE"/>
        </w:tc>
        <w:tc>
          <w:tcPr>
            <w:tcW w:w="297" w:type="dxa"/>
            <w:gridSpan w:val="2"/>
          </w:tcPr>
          <w:p w14:paraId="00037ADF" w14:textId="77777777" w:rsidR="00596FDE" w:rsidRDefault="00596FDE"/>
        </w:tc>
        <w:tc>
          <w:tcPr>
            <w:tcW w:w="556" w:type="dxa"/>
            <w:gridSpan w:val="2"/>
          </w:tcPr>
          <w:p w14:paraId="208D6999" w14:textId="77777777" w:rsidR="00596FDE" w:rsidRDefault="00596FDE"/>
        </w:tc>
      </w:tr>
      <w:tr w:rsidR="00596FDE" w:rsidRPr="0044634C" w14:paraId="63C1DBB0" w14:textId="77777777" w:rsidTr="00CA0906">
        <w:trPr>
          <w:trHeight w:hRule="exact" w:val="855"/>
        </w:trPr>
        <w:tc>
          <w:tcPr>
            <w:tcW w:w="10206" w:type="dxa"/>
            <w:gridSpan w:val="32"/>
            <w:shd w:val="clear" w:color="000000" w:fill="FFFFFF"/>
            <w:tcMar>
              <w:left w:w="34" w:type="dxa"/>
              <w:right w:w="34" w:type="dxa"/>
            </w:tcMar>
          </w:tcPr>
          <w:p w14:paraId="0DE327E8" w14:textId="77777777" w:rsidR="00596FDE" w:rsidRPr="008360ED" w:rsidRDefault="00B013A2">
            <w:pPr>
              <w:spacing w:after="0" w:line="240" w:lineRule="auto"/>
              <w:jc w:val="center"/>
              <w:rPr>
                <w:sz w:val="24"/>
                <w:szCs w:val="24"/>
                <w:lang w:val="ru-RU"/>
              </w:rPr>
            </w:pPr>
            <w:r w:rsidRPr="008360ED">
              <w:rPr>
                <w:rFonts w:ascii="Times New Roman" w:hAnsi="Times New Roman" w:cs="Times New Roman"/>
                <w:b/>
                <w:color w:val="000000"/>
                <w:sz w:val="24"/>
                <w:szCs w:val="24"/>
                <w:lang w:val="ru-RU"/>
              </w:rPr>
              <w:t>федеральное государственное бюджетное образовательное учреждение</w:t>
            </w:r>
          </w:p>
          <w:p w14:paraId="5E7E9B90" w14:textId="77777777" w:rsidR="00596FDE" w:rsidRPr="008360ED" w:rsidRDefault="00B013A2">
            <w:pPr>
              <w:spacing w:after="0" w:line="240" w:lineRule="auto"/>
              <w:jc w:val="center"/>
              <w:rPr>
                <w:sz w:val="24"/>
                <w:szCs w:val="24"/>
                <w:lang w:val="ru-RU"/>
              </w:rPr>
            </w:pPr>
            <w:r w:rsidRPr="008360ED">
              <w:rPr>
                <w:rFonts w:ascii="Times New Roman" w:hAnsi="Times New Roman" w:cs="Times New Roman"/>
                <w:b/>
                <w:color w:val="000000"/>
                <w:sz w:val="24"/>
                <w:szCs w:val="24"/>
                <w:lang w:val="ru-RU"/>
              </w:rPr>
              <w:t>высшего образования</w:t>
            </w:r>
          </w:p>
          <w:p w14:paraId="3A22CA90" w14:textId="77777777" w:rsidR="00596FDE" w:rsidRPr="008360ED" w:rsidRDefault="00B013A2">
            <w:pPr>
              <w:spacing w:after="0" w:line="240" w:lineRule="auto"/>
              <w:jc w:val="center"/>
              <w:rPr>
                <w:sz w:val="24"/>
                <w:szCs w:val="24"/>
                <w:lang w:val="ru-RU"/>
              </w:rPr>
            </w:pPr>
            <w:r w:rsidRPr="008360ED">
              <w:rPr>
                <w:rFonts w:ascii="Times New Roman" w:hAnsi="Times New Roman" w:cs="Times New Roman"/>
                <w:b/>
                <w:color w:val="000000"/>
                <w:sz w:val="24"/>
                <w:szCs w:val="24"/>
                <w:lang w:val="ru-RU"/>
              </w:rPr>
              <w:t>«Самарский государственный социально-педагогический университет»</w:t>
            </w:r>
          </w:p>
        </w:tc>
      </w:tr>
      <w:tr w:rsidR="00596FDE" w:rsidRPr="0044634C" w14:paraId="3F77E36B" w14:textId="77777777" w:rsidTr="00CA0906">
        <w:trPr>
          <w:trHeight w:hRule="exact" w:val="277"/>
        </w:trPr>
        <w:tc>
          <w:tcPr>
            <w:tcW w:w="421" w:type="dxa"/>
          </w:tcPr>
          <w:p w14:paraId="1F15E5ED" w14:textId="77777777" w:rsidR="00596FDE" w:rsidRPr="008360ED" w:rsidRDefault="00596FDE">
            <w:pPr>
              <w:rPr>
                <w:lang w:val="ru-RU"/>
              </w:rPr>
            </w:pPr>
          </w:p>
        </w:tc>
        <w:tc>
          <w:tcPr>
            <w:tcW w:w="283" w:type="dxa"/>
          </w:tcPr>
          <w:p w14:paraId="262279A9" w14:textId="77777777" w:rsidR="00596FDE" w:rsidRPr="008360ED" w:rsidRDefault="00596FDE">
            <w:pPr>
              <w:rPr>
                <w:lang w:val="ru-RU"/>
              </w:rPr>
            </w:pPr>
          </w:p>
        </w:tc>
        <w:tc>
          <w:tcPr>
            <w:tcW w:w="1135" w:type="dxa"/>
          </w:tcPr>
          <w:p w14:paraId="13A20397" w14:textId="77777777" w:rsidR="00596FDE" w:rsidRPr="008360ED" w:rsidRDefault="00596FDE">
            <w:pPr>
              <w:rPr>
                <w:lang w:val="ru-RU"/>
              </w:rPr>
            </w:pPr>
          </w:p>
        </w:tc>
        <w:tc>
          <w:tcPr>
            <w:tcW w:w="482" w:type="dxa"/>
          </w:tcPr>
          <w:p w14:paraId="49707E5D" w14:textId="77777777" w:rsidR="00596FDE" w:rsidRPr="008360ED" w:rsidRDefault="00596FDE">
            <w:pPr>
              <w:rPr>
                <w:lang w:val="ru-RU"/>
              </w:rPr>
            </w:pPr>
          </w:p>
        </w:tc>
        <w:tc>
          <w:tcPr>
            <w:tcW w:w="305" w:type="dxa"/>
          </w:tcPr>
          <w:p w14:paraId="7BAC8CB3" w14:textId="77777777" w:rsidR="00596FDE" w:rsidRPr="008360ED" w:rsidRDefault="00596FDE">
            <w:pPr>
              <w:rPr>
                <w:lang w:val="ru-RU"/>
              </w:rPr>
            </w:pPr>
          </w:p>
        </w:tc>
        <w:tc>
          <w:tcPr>
            <w:tcW w:w="73" w:type="dxa"/>
          </w:tcPr>
          <w:p w14:paraId="259EA3D8" w14:textId="77777777" w:rsidR="00596FDE" w:rsidRPr="008360ED" w:rsidRDefault="00596FDE">
            <w:pPr>
              <w:rPr>
                <w:lang w:val="ru-RU"/>
              </w:rPr>
            </w:pPr>
          </w:p>
        </w:tc>
        <w:tc>
          <w:tcPr>
            <w:tcW w:w="104" w:type="dxa"/>
          </w:tcPr>
          <w:p w14:paraId="52004FD6" w14:textId="77777777" w:rsidR="00596FDE" w:rsidRPr="008360ED" w:rsidRDefault="00596FDE">
            <w:pPr>
              <w:rPr>
                <w:lang w:val="ru-RU"/>
              </w:rPr>
            </w:pPr>
          </w:p>
        </w:tc>
        <w:tc>
          <w:tcPr>
            <w:tcW w:w="51" w:type="dxa"/>
          </w:tcPr>
          <w:p w14:paraId="7103B1AF" w14:textId="77777777" w:rsidR="00596FDE" w:rsidRPr="008360ED" w:rsidRDefault="00596FDE">
            <w:pPr>
              <w:rPr>
                <w:lang w:val="ru-RU"/>
              </w:rPr>
            </w:pPr>
          </w:p>
        </w:tc>
        <w:tc>
          <w:tcPr>
            <w:tcW w:w="281" w:type="dxa"/>
          </w:tcPr>
          <w:p w14:paraId="35C48AD3" w14:textId="77777777" w:rsidR="00596FDE" w:rsidRPr="008360ED" w:rsidRDefault="00596FDE">
            <w:pPr>
              <w:rPr>
                <w:lang w:val="ru-RU"/>
              </w:rPr>
            </w:pPr>
          </w:p>
        </w:tc>
        <w:tc>
          <w:tcPr>
            <w:tcW w:w="151" w:type="dxa"/>
          </w:tcPr>
          <w:p w14:paraId="500E8B0E" w14:textId="77777777" w:rsidR="00596FDE" w:rsidRPr="008360ED" w:rsidRDefault="00596FDE">
            <w:pPr>
              <w:rPr>
                <w:lang w:val="ru-RU"/>
              </w:rPr>
            </w:pPr>
          </w:p>
        </w:tc>
        <w:tc>
          <w:tcPr>
            <w:tcW w:w="705" w:type="dxa"/>
            <w:gridSpan w:val="2"/>
          </w:tcPr>
          <w:p w14:paraId="58F98016" w14:textId="77777777" w:rsidR="00596FDE" w:rsidRPr="008360ED" w:rsidRDefault="00596FDE">
            <w:pPr>
              <w:rPr>
                <w:lang w:val="ru-RU"/>
              </w:rPr>
            </w:pPr>
          </w:p>
        </w:tc>
        <w:tc>
          <w:tcPr>
            <w:tcW w:w="421" w:type="dxa"/>
            <w:gridSpan w:val="2"/>
          </w:tcPr>
          <w:p w14:paraId="76B3AA53" w14:textId="77777777" w:rsidR="00596FDE" w:rsidRPr="008360ED" w:rsidRDefault="00596FDE">
            <w:pPr>
              <w:rPr>
                <w:lang w:val="ru-RU"/>
              </w:rPr>
            </w:pPr>
          </w:p>
        </w:tc>
        <w:tc>
          <w:tcPr>
            <w:tcW w:w="124" w:type="dxa"/>
            <w:gridSpan w:val="2"/>
          </w:tcPr>
          <w:p w14:paraId="659A264A" w14:textId="77777777" w:rsidR="00596FDE" w:rsidRPr="008360ED" w:rsidRDefault="00596FDE">
            <w:pPr>
              <w:rPr>
                <w:lang w:val="ru-RU"/>
              </w:rPr>
            </w:pPr>
          </w:p>
        </w:tc>
        <w:tc>
          <w:tcPr>
            <w:tcW w:w="451" w:type="dxa"/>
            <w:gridSpan w:val="2"/>
          </w:tcPr>
          <w:p w14:paraId="65BBD3B3" w14:textId="77777777" w:rsidR="00596FDE" w:rsidRPr="008360ED" w:rsidRDefault="00596FDE">
            <w:pPr>
              <w:rPr>
                <w:lang w:val="ru-RU"/>
              </w:rPr>
            </w:pPr>
          </w:p>
        </w:tc>
        <w:tc>
          <w:tcPr>
            <w:tcW w:w="838" w:type="dxa"/>
            <w:gridSpan w:val="3"/>
          </w:tcPr>
          <w:p w14:paraId="71B56CAA" w14:textId="77777777" w:rsidR="00596FDE" w:rsidRPr="008360ED" w:rsidRDefault="00596FDE">
            <w:pPr>
              <w:rPr>
                <w:lang w:val="ru-RU"/>
              </w:rPr>
            </w:pPr>
          </w:p>
        </w:tc>
        <w:tc>
          <w:tcPr>
            <w:tcW w:w="426" w:type="dxa"/>
            <w:gridSpan w:val="3"/>
          </w:tcPr>
          <w:p w14:paraId="5816B283" w14:textId="77777777" w:rsidR="00596FDE" w:rsidRPr="008360ED" w:rsidRDefault="00596FDE">
            <w:pPr>
              <w:rPr>
                <w:lang w:val="ru-RU"/>
              </w:rPr>
            </w:pPr>
          </w:p>
        </w:tc>
        <w:tc>
          <w:tcPr>
            <w:tcW w:w="285" w:type="dxa"/>
            <w:gridSpan w:val="2"/>
          </w:tcPr>
          <w:p w14:paraId="79CB360F" w14:textId="77777777" w:rsidR="00596FDE" w:rsidRPr="008360ED" w:rsidRDefault="00596FDE">
            <w:pPr>
              <w:rPr>
                <w:lang w:val="ru-RU"/>
              </w:rPr>
            </w:pPr>
          </w:p>
        </w:tc>
        <w:tc>
          <w:tcPr>
            <w:tcW w:w="2817" w:type="dxa"/>
            <w:gridSpan w:val="2"/>
          </w:tcPr>
          <w:p w14:paraId="03E5E1ED" w14:textId="77777777" w:rsidR="00596FDE" w:rsidRPr="008360ED" w:rsidRDefault="00596FDE">
            <w:pPr>
              <w:rPr>
                <w:lang w:val="ru-RU"/>
              </w:rPr>
            </w:pPr>
          </w:p>
        </w:tc>
        <w:tc>
          <w:tcPr>
            <w:tcW w:w="297" w:type="dxa"/>
            <w:gridSpan w:val="2"/>
          </w:tcPr>
          <w:p w14:paraId="2518F9F8" w14:textId="77777777" w:rsidR="00596FDE" w:rsidRPr="008360ED" w:rsidRDefault="00596FDE">
            <w:pPr>
              <w:rPr>
                <w:lang w:val="ru-RU"/>
              </w:rPr>
            </w:pPr>
          </w:p>
        </w:tc>
        <w:tc>
          <w:tcPr>
            <w:tcW w:w="556" w:type="dxa"/>
            <w:gridSpan w:val="2"/>
          </w:tcPr>
          <w:p w14:paraId="4A3A73C3" w14:textId="77777777" w:rsidR="00596FDE" w:rsidRPr="008360ED" w:rsidRDefault="00596FDE">
            <w:pPr>
              <w:rPr>
                <w:lang w:val="ru-RU"/>
              </w:rPr>
            </w:pPr>
          </w:p>
        </w:tc>
      </w:tr>
      <w:tr w:rsidR="00596FDE" w:rsidRPr="0044634C" w14:paraId="7537B246" w14:textId="77777777" w:rsidTr="00CA0906">
        <w:trPr>
          <w:trHeight w:hRule="exact" w:val="416"/>
        </w:trPr>
        <w:tc>
          <w:tcPr>
            <w:tcW w:w="10206" w:type="dxa"/>
            <w:gridSpan w:val="32"/>
            <w:shd w:val="clear" w:color="000000" w:fill="FFFFFF"/>
            <w:tcMar>
              <w:left w:w="34" w:type="dxa"/>
              <w:right w:w="34" w:type="dxa"/>
            </w:tcMar>
          </w:tcPr>
          <w:p w14:paraId="755C6911" w14:textId="77777777" w:rsidR="00596FDE" w:rsidRPr="008360ED" w:rsidRDefault="00B013A2">
            <w:pPr>
              <w:spacing w:after="0" w:line="240" w:lineRule="auto"/>
              <w:jc w:val="center"/>
              <w:rPr>
                <w:sz w:val="24"/>
                <w:szCs w:val="24"/>
                <w:lang w:val="ru-RU"/>
              </w:rPr>
            </w:pPr>
            <w:r w:rsidRPr="008360ED">
              <w:rPr>
                <w:rFonts w:ascii="Times New Roman" w:hAnsi="Times New Roman" w:cs="Times New Roman"/>
                <w:b/>
                <w:color w:val="000000"/>
                <w:sz w:val="24"/>
                <w:szCs w:val="24"/>
                <w:lang w:val="ru-RU"/>
              </w:rPr>
              <w:t>Кафедра английской филологии и межкультурной коммуникации</w:t>
            </w:r>
          </w:p>
        </w:tc>
      </w:tr>
      <w:tr w:rsidR="00596FDE" w:rsidRPr="0044634C" w14:paraId="508507A0" w14:textId="77777777" w:rsidTr="00CA0906">
        <w:trPr>
          <w:trHeight w:hRule="exact" w:val="950"/>
        </w:trPr>
        <w:tc>
          <w:tcPr>
            <w:tcW w:w="421" w:type="dxa"/>
          </w:tcPr>
          <w:p w14:paraId="74BF266E" w14:textId="77777777" w:rsidR="00596FDE" w:rsidRPr="008360ED" w:rsidRDefault="00596FDE">
            <w:pPr>
              <w:rPr>
                <w:lang w:val="ru-RU"/>
              </w:rPr>
            </w:pPr>
          </w:p>
        </w:tc>
        <w:tc>
          <w:tcPr>
            <w:tcW w:w="283" w:type="dxa"/>
          </w:tcPr>
          <w:p w14:paraId="643245AA" w14:textId="77777777" w:rsidR="00596FDE" w:rsidRPr="008360ED" w:rsidRDefault="00596FDE">
            <w:pPr>
              <w:rPr>
                <w:lang w:val="ru-RU"/>
              </w:rPr>
            </w:pPr>
          </w:p>
        </w:tc>
        <w:tc>
          <w:tcPr>
            <w:tcW w:w="1135" w:type="dxa"/>
          </w:tcPr>
          <w:p w14:paraId="77A786C3" w14:textId="77777777" w:rsidR="00596FDE" w:rsidRPr="008360ED" w:rsidRDefault="00596FDE">
            <w:pPr>
              <w:rPr>
                <w:lang w:val="ru-RU"/>
              </w:rPr>
            </w:pPr>
          </w:p>
        </w:tc>
        <w:tc>
          <w:tcPr>
            <w:tcW w:w="482" w:type="dxa"/>
          </w:tcPr>
          <w:p w14:paraId="70E9D847" w14:textId="77777777" w:rsidR="00596FDE" w:rsidRPr="008360ED" w:rsidRDefault="00596FDE">
            <w:pPr>
              <w:rPr>
                <w:lang w:val="ru-RU"/>
              </w:rPr>
            </w:pPr>
          </w:p>
        </w:tc>
        <w:tc>
          <w:tcPr>
            <w:tcW w:w="305" w:type="dxa"/>
          </w:tcPr>
          <w:p w14:paraId="561B1C4B" w14:textId="77777777" w:rsidR="00596FDE" w:rsidRPr="008360ED" w:rsidRDefault="00596FDE">
            <w:pPr>
              <w:rPr>
                <w:lang w:val="ru-RU"/>
              </w:rPr>
            </w:pPr>
          </w:p>
        </w:tc>
        <w:tc>
          <w:tcPr>
            <w:tcW w:w="73" w:type="dxa"/>
          </w:tcPr>
          <w:p w14:paraId="691956DD" w14:textId="77777777" w:rsidR="00596FDE" w:rsidRPr="008360ED" w:rsidRDefault="00596FDE">
            <w:pPr>
              <w:rPr>
                <w:lang w:val="ru-RU"/>
              </w:rPr>
            </w:pPr>
          </w:p>
        </w:tc>
        <w:tc>
          <w:tcPr>
            <w:tcW w:w="104" w:type="dxa"/>
          </w:tcPr>
          <w:p w14:paraId="0C265287" w14:textId="77777777" w:rsidR="00596FDE" w:rsidRPr="008360ED" w:rsidRDefault="00596FDE">
            <w:pPr>
              <w:rPr>
                <w:lang w:val="ru-RU"/>
              </w:rPr>
            </w:pPr>
          </w:p>
        </w:tc>
        <w:tc>
          <w:tcPr>
            <w:tcW w:w="51" w:type="dxa"/>
          </w:tcPr>
          <w:p w14:paraId="3538AA49" w14:textId="77777777" w:rsidR="00596FDE" w:rsidRPr="008360ED" w:rsidRDefault="00596FDE">
            <w:pPr>
              <w:rPr>
                <w:lang w:val="ru-RU"/>
              </w:rPr>
            </w:pPr>
          </w:p>
        </w:tc>
        <w:tc>
          <w:tcPr>
            <w:tcW w:w="281" w:type="dxa"/>
          </w:tcPr>
          <w:p w14:paraId="59E9708F" w14:textId="77777777" w:rsidR="00596FDE" w:rsidRPr="008360ED" w:rsidRDefault="00596FDE">
            <w:pPr>
              <w:rPr>
                <w:lang w:val="ru-RU"/>
              </w:rPr>
            </w:pPr>
          </w:p>
        </w:tc>
        <w:tc>
          <w:tcPr>
            <w:tcW w:w="151" w:type="dxa"/>
          </w:tcPr>
          <w:p w14:paraId="6B900712" w14:textId="77777777" w:rsidR="00596FDE" w:rsidRPr="008360ED" w:rsidRDefault="00596FDE">
            <w:pPr>
              <w:rPr>
                <w:lang w:val="ru-RU"/>
              </w:rPr>
            </w:pPr>
          </w:p>
        </w:tc>
        <w:tc>
          <w:tcPr>
            <w:tcW w:w="705" w:type="dxa"/>
            <w:gridSpan w:val="2"/>
          </w:tcPr>
          <w:p w14:paraId="0F6C37AD" w14:textId="77777777" w:rsidR="00596FDE" w:rsidRPr="008360ED" w:rsidRDefault="00596FDE">
            <w:pPr>
              <w:rPr>
                <w:lang w:val="ru-RU"/>
              </w:rPr>
            </w:pPr>
          </w:p>
        </w:tc>
        <w:tc>
          <w:tcPr>
            <w:tcW w:w="421" w:type="dxa"/>
            <w:gridSpan w:val="2"/>
          </w:tcPr>
          <w:p w14:paraId="45A09E52" w14:textId="77777777" w:rsidR="00596FDE" w:rsidRPr="008360ED" w:rsidRDefault="00596FDE">
            <w:pPr>
              <w:rPr>
                <w:lang w:val="ru-RU"/>
              </w:rPr>
            </w:pPr>
          </w:p>
        </w:tc>
        <w:tc>
          <w:tcPr>
            <w:tcW w:w="124" w:type="dxa"/>
            <w:gridSpan w:val="2"/>
          </w:tcPr>
          <w:p w14:paraId="3DE68BA7" w14:textId="77777777" w:rsidR="00596FDE" w:rsidRPr="008360ED" w:rsidRDefault="00596FDE">
            <w:pPr>
              <w:rPr>
                <w:lang w:val="ru-RU"/>
              </w:rPr>
            </w:pPr>
          </w:p>
        </w:tc>
        <w:tc>
          <w:tcPr>
            <w:tcW w:w="451" w:type="dxa"/>
            <w:gridSpan w:val="2"/>
          </w:tcPr>
          <w:p w14:paraId="508853AB" w14:textId="77777777" w:rsidR="00596FDE" w:rsidRPr="008360ED" w:rsidRDefault="00596FDE">
            <w:pPr>
              <w:rPr>
                <w:lang w:val="ru-RU"/>
              </w:rPr>
            </w:pPr>
          </w:p>
        </w:tc>
        <w:tc>
          <w:tcPr>
            <w:tcW w:w="838" w:type="dxa"/>
            <w:gridSpan w:val="3"/>
          </w:tcPr>
          <w:p w14:paraId="18FEA456" w14:textId="77777777" w:rsidR="00596FDE" w:rsidRPr="008360ED" w:rsidRDefault="00596FDE">
            <w:pPr>
              <w:rPr>
                <w:lang w:val="ru-RU"/>
              </w:rPr>
            </w:pPr>
          </w:p>
        </w:tc>
        <w:tc>
          <w:tcPr>
            <w:tcW w:w="426" w:type="dxa"/>
            <w:gridSpan w:val="3"/>
          </w:tcPr>
          <w:p w14:paraId="7BF32937" w14:textId="77777777" w:rsidR="00596FDE" w:rsidRPr="008360ED" w:rsidRDefault="00596FDE">
            <w:pPr>
              <w:rPr>
                <w:lang w:val="ru-RU"/>
              </w:rPr>
            </w:pPr>
          </w:p>
        </w:tc>
        <w:tc>
          <w:tcPr>
            <w:tcW w:w="285" w:type="dxa"/>
            <w:gridSpan w:val="2"/>
          </w:tcPr>
          <w:p w14:paraId="3A81291A" w14:textId="77777777" w:rsidR="00596FDE" w:rsidRPr="008360ED" w:rsidRDefault="00596FDE">
            <w:pPr>
              <w:rPr>
                <w:lang w:val="ru-RU"/>
              </w:rPr>
            </w:pPr>
          </w:p>
        </w:tc>
        <w:tc>
          <w:tcPr>
            <w:tcW w:w="2817" w:type="dxa"/>
            <w:gridSpan w:val="2"/>
          </w:tcPr>
          <w:p w14:paraId="0812A9AF" w14:textId="77777777" w:rsidR="00596FDE" w:rsidRPr="008360ED" w:rsidRDefault="00596FDE">
            <w:pPr>
              <w:rPr>
                <w:lang w:val="ru-RU"/>
              </w:rPr>
            </w:pPr>
          </w:p>
        </w:tc>
        <w:tc>
          <w:tcPr>
            <w:tcW w:w="297" w:type="dxa"/>
            <w:gridSpan w:val="2"/>
          </w:tcPr>
          <w:p w14:paraId="4F044CE1" w14:textId="77777777" w:rsidR="00596FDE" w:rsidRPr="008360ED" w:rsidRDefault="00596FDE">
            <w:pPr>
              <w:rPr>
                <w:lang w:val="ru-RU"/>
              </w:rPr>
            </w:pPr>
          </w:p>
        </w:tc>
        <w:tc>
          <w:tcPr>
            <w:tcW w:w="556" w:type="dxa"/>
            <w:gridSpan w:val="2"/>
          </w:tcPr>
          <w:p w14:paraId="73063751" w14:textId="77777777" w:rsidR="00596FDE" w:rsidRPr="008360ED" w:rsidRDefault="00596FDE">
            <w:pPr>
              <w:rPr>
                <w:lang w:val="ru-RU"/>
              </w:rPr>
            </w:pPr>
          </w:p>
        </w:tc>
      </w:tr>
      <w:tr w:rsidR="00596FDE" w14:paraId="35A79381" w14:textId="77777777" w:rsidTr="00CA0906">
        <w:trPr>
          <w:trHeight w:hRule="exact" w:val="277"/>
        </w:trPr>
        <w:tc>
          <w:tcPr>
            <w:tcW w:w="421" w:type="dxa"/>
          </w:tcPr>
          <w:p w14:paraId="1A825FDE" w14:textId="77777777" w:rsidR="00596FDE" w:rsidRPr="008360ED" w:rsidRDefault="00596FDE">
            <w:pPr>
              <w:rPr>
                <w:lang w:val="ru-RU"/>
              </w:rPr>
            </w:pPr>
          </w:p>
        </w:tc>
        <w:tc>
          <w:tcPr>
            <w:tcW w:w="283" w:type="dxa"/>
          </w:tcPr>
          <w:p w14:paraId="16A479DA" w14:textId="77777777" w:rsidR="00596FDE" w:rsidRPr="008360ED" w:rsidRDefault="00596FDE">
            <w:pPr>
              <w:rPr>
                <w:lang w:val="ru-RU"/>
              </w:rPr>
            </w:pPr>
          </w:p>
        </w:tc>
        <w:tc>
          <w:tcPr>
            <w:tcW w:w="1135" w:type="dxa"/>
          </w:tcPr>
          <w:p w14:paraId="3EE36E7F" w14:textId="77777777" w:rsidR="00596FDE" w:rsidRPr="008360ED" w:rsidRDefault="00596FDE">
            <w:pPr>
              <w:rPr>
                <w:lang w:val="ru-RU"/>
              </w:rPr>
            </w:pPr>
          </w:p>
        </w:tc>
        <w:tc>
          <w:tcPr>
            <w:tcW w:w="482" w:type="dxa"/>
          </w:tcPr>
          <w:p w14:paraId="3612D0DC" w14:textId="77777777" w:rsidR="00596FDE" w:rsidRPr="008360ED" w:rsidRDefault="00596FDE">
            <w:pPr>
              <w:rPr>
                <w:lang w:val="ru-RU"/>
              </w:rPr>
            </w:pPr>
          </w:p>
        </w:tc>
        <w:tc>
          <w:tcPr>
            <w:tcW w:w="305" w:type="dxa"/>
          </w:tcPr>
          <w:p w14:paraId="0AE34FC8" w14:textId="77777777" w:rsidR="00596FDE" w:rsidRPr="008360ED" w:rsidRDefault="00596FDE">
            <w:pPr>
              <w:rPr>
                <w:lang w:val="ru-RU"/>
              </w:rPr>
            </w:pPr>
          </w:p>
        </w:tc>
        <w:tc>
          <w:tcPr>
            <w:tcW w:w="73" w:type="dxa"/>
          </w:tcPr>
          <w:p w14:paraId="4D78668D" w14:textId="77777777" w:rsidR="00596FDE" w:rsidRPr="008360ED" w:rsidRDefault="00596FDE">
            <w:pPr>
              <w:rPr>
                <w:lang w:val="ru-RU"/>
              </w:rPr>
            </w:pPr>
          </w:p>
        </w:tc>
        <w:tc>
          <w:tcPr>
            <w:tcW w:w="104" w:type="dxa"/>
          </w:tcPr>
          <w:p w14:paraId="1F030039" w14:textId="77777777" w:rsidR="00596FDE" w:rsidRPr="008360ED" w:rsidRDefault="00596FDE">
            <w:pPr>
              <w:rPr>
                <w:lang w:val="ru-RU"/>
              </w:rPr>
            </w:pPr>
          </w:p>
        </w:tc>
        <w:tc>
          <w:tcPr>
            <w:tcW w:w="51" w:type="dxa"/>
          </w:tcPr>
          <w:p w14:paraId="512C4BBE" w14:textId="77777777" w:rsidR="00596FDE" w:rsidRPr="008360ED" w:rsidRDefault="00596FDE">
            <w:pPr>
              <w:rPr>
                <w:lang w:val="ru-RU"/>
              </w:rPr>
            </w:pPr>
          </w:p>
        </w:tc>
        <w:tc>
          <w:tcPr>
            <w:tcW w:w="281" w:type="dxa"/>
          </w:tcPr>
          <w:p w14:paraId="2B62AB57" w14:textId="77777777" w:rsidR="00596FDE" w:rsidRPr="008360ED" w:rsidRDefault="00596FDE">
            <w:pPr>
              <w:rPr>
                <w:lang w:val="ru-RU"/>
              </w:rPr>
            </w:pPr>
          </w:p>
        </w:tc>
        <w:tc>
          <w:tcPr>
            <w:tcW w:w="151" w:type="dxa"/>
          </w:tcPr>
          <w:p w14:paraId="0353F0FD" w14:textId="77777777" w:rsidR="00596FDE" w:rsidRPr="008360ED" w:rsidRDefault="00596FDE">
            <w:pPr>
              <w:rPr>
                <w:lang w:val="ru-RU"/>
              </w:rPr>
            </w:pPr>
          </w:p>
        </w:tc>
        <w:tc>
          <w:tcPr>
            <w:tcW w:w="705" w:type="dxa"/>
            <w:gridSpan w:val="2"/>
          </w:tcPr>
          <w:p w14:paraId="4650DF38" w14:textId="77777777" w:rsidR="00596FDE" w:rsidRPr="008360ED" w:rsidRDefault="00596FDE">
            <w:pPr>
              <w:rPr>
                <w:lang w:val="ru-RU"/>
              </w:rPr>
            </w:pPr>
          </w:p>
        </w:tc>
        <w:tc>
          <w:tcPr>
            <w:tcW w:w="421" w:type="dxa"/>
            <w:gridSpan w:val="2"/>
          </w:tcPr>
          <w:p w14:paraId="279041DC" w14:textId="77777777" w:rsidR="00596FDE" w:rsidRPr="008360ED" w:rsidRDefault="00596FDE">
            <w:pPr>
              <w:rPr>
                <w:lang w:val="ru-RU"/>
              </w:rPr>
            </w:pPr>
          </w:p>
        </w:tc>
        <w:tc>
          <w:tcPr>
            <w:tcW w:w="124" w:type="dxa"/>
            <w:gridSpan w:val="2"/>
          </w:tcPr>
          <w:p w14:paraId="643B6F95" w14:textId="77777777" w:rsidR="00596FDE" w:rsidRPr="008360ED" w:rsidRDefault="00596FDE">
            <w:pPr>
              <w:rPr>
                <w:lang w:val="ru-RU"/>
              </w:rPr>
            </w:pPr>
          </w:p>
        </w:tc>
        <w:tc>
          <w:tcPr>
            <w:tcW w:w="451" w:type="dxa"/>
            <w:gridSpan w:val="2"/>
          </w:tcPr>
          <w:p w14:paraId="57349F17" w14:textId="77777777" w:rsidR="00596FDE" w:rsidRPr="008360ED" w:rsidRDefault="00596FDE">
            <w:pPr>
              <w:rPr>
                <w:lang w:val="ru-RU"/>
              </w:rPr>
            </w:pPr>
          </w:p>
        </w:tc>
        <w:tc>
          <w:tcPr>
            <w:tcW w:w="838" w:type="dxa"/>
            <w:gridSpan w:val="3"/>
          </w:tcPr>
          <w:p w14:paraId="18C807C8" w14:textId="77777777" w:rsidR="00596FDE" w:rsidRPr="008360ED" w:rsidRDefault="00596FDE">
            <w:pPr>
              <w:rPr>
                <w:lang w:val="ru-RU"/>
              </w:rPr>
            </w:pPr>
          </w:p>
        </w:tc>
        <w:tc>
          <w:tcPr>
            <w:tcW w:w="3825" w:type="dxa"/>
            <w:gridSpan w:val="9"/>
            <w:shd w:val="clear" w:color="000000" w:fill="FFFFFF"/>
            <w:tcMar>
              <w:left w:w="34" w:type="dxa"/>
              <w:right w:w="34" w:type="dxa"/>
            </w:tcMar>
          </w:tcPr>
          <w:p w14:paraId="4CDF2FA4" w14:textId="77777777" w:rsidR="00596FDE" w:rsidRDefault="00B013A2">
            <w:pPr>
              <w:spacing w:after="0" w:line="240" w:lineRule="auto"/>
              <w:jc w:val="center"/>
              <w:rPr>
                <w:sz w:val="24"/>
                <w:szCs w:val="24"/>
              </w:rPr>
            </w:pPr>
            <w:r>
              <w:rPr>
                <w:rFonts w:ascii="Times New Roman" w:hAnsi="Times New Roman" w:cs="Times New Roman"/>
                <w:color w:val="000000"/>
                <w:sz w:val="24"/>
                <w:szCs w:val="24"/>
              </w:rPr>
              <w:t>УТВЕРЖДАЮ</w:t>
            </w:r>
          </w:p>
        </w:tc>
        <w:tc>
          <w:tcPr>
            <w:tcW w:w="556" w:type="dxa"/>
            <w:gridSpan w:val="2"/>
          </w:tcPr>
          <w:p w14:paraId="293371F5" w14:textId="77777777" w:rsidR="00596FDE" w:rsidRDefault="00596FDE"/>
        </w:tc>
      </w:tr>
      <w:tr w:rsidR="00596FDE" w14:paraId="11D4D90F" w14:textId="77777777" w:rsidTr="00CA0906">
        <w:trPr>
          <w:trHeight w:hRule="exact" w:val="555"/>
        </w:trPr>
        <w:tc>
          <w:tcPr>
            <w:tcW w:w="421" w:type="dxa"/>
          </w:tcPr>
          <w:p w14:paraId="78D28AFC" w14:textId="77777777" w:rsidR="00596FDE" w:rsidRDefault="00596FDE"/>
        </w:tc>
        <w:tc>
          <w:tcPr>
            <w:tcW w:w="283" w:type="dxa"/>
          </w:tcPr>
          <w:p w14:paraId="402ADE8E" w14:textId="77777777" w:rsidR="00596FDE" w:rsidRDefault="00596FDE"/>
        </w:tc>
        <w:tc>
          <w:tcPr>
            <w:tcW w:w="1135" w:type="dxa"/>
          </w:tcPr>
          <w:p w14:paraId="47A8D4E9" w14:textId="77777777" w:rsidR="00596FDE" w:rsidRDefault="00596FDE"/>
        </w:tc>
        <w:tc>
          <w:tcPr>
            <w:tcW w:w="482" w:type="dxa"/>
          </w:tcPr>
          <w:p w14:paraId="32FCDAFE" w14:textId="77777777" w:rsidR="00596FDE" w:rsidRDefault="00596FDE"/>
        </w:tc>
        <w:tc>
          <w:tcPr>
            <w:tcW w:w="305" w:type="dxa"/>
          </w:tcPr>
          <w:p w14:paraId="296A0EC7" w14:textId="77777777" w:rsidR="00596FDE" w:rsidRDefault="00596FDE"/>
        </w:tc>
        <w:tc>
          <w:tcPr>
            <w:tcW w:w="73" w:type="dxa"/>
          </w:tcPr>
          <w:p w14:paraId="64C5AD3A" w14:textId="77777777" w:rsidR="00596FDE" w:rsidRDefault="00596FDE"/>
        </w:tc>
        <w:tc>
          <w:tcPr>
            <w:tcW w:w="104" w:type="dxa"/>
          </w:tcPr>
          <w:p w14:paraId="0E93681C" w14:textId="77777777" w:rsidR="00596FDE" w:rsidRDefault="00596FDE"/>
        </w:tc>
        <w:tc>
          <w:tcPr>
            <w:tcW w:w="51" w:type="dxa"/>
          </w:tcPr>
          <w:p w14:paraId="480DAC13" w14:textId="77777777" w:rsidR="00596FDE" w:rsidRDefault="00596FDE"/>
        </w:tc>
        <w:tc>
          <w:tcPr>
            <w:tcW w:w="281" w:type="dxa"/>
          </w:tcPr>
          <w:p w14:paraId="4F8F2DB1" w14:textId="77777777" w:rsidR="00596FDE" w:rsidRDefault="00596FDE"/>
        </w:tc>
        <w:tc>
          <w:tcPr>
            <w:tcW w:w="151" w:type="dxa"/>
          </w:tcPr>
          <w:p w14:paraId="42D8C282" w14:textId="77777777" w:rsidR="00596FDE" w:rsidRDefault="00596FDE"/>
        </w:tc>
        <w:tc>
          <w:tcPr>
            <w:tcW w:w="705" w:type="dxa"/>
            <w:gridSpan w:val="2"/>
          </w:tcPr>
          <w:p w14:paraId="10AABB96" w14:textId="77777777" w:rsidR="00596FDE" w:rsidRDefault="00596FDE"/>
        </w:tc>
        <w:tc>
          <w:tcPr>
            <w:tcW w:w="421" w:type="dxa"/>
            <w:gridSpan w:val="2"/>
          </w:tcPr>
          <w:p w14:paraId="00EB327A" w14:textId="77777777" w:rsidR="00596FDE" w:rsidRDefault="00596FDE"/>
        </w:tc>
        <w:tc>
          <w:tcPr>
            <w:tcW w:w="124" w:type="dxa"/>
            <w:gridSpan w:val="2"/>
          </w:tcPr>
          <w:p w14:paraId="59FC22A6" w14:textId="77777777" w:rsidR="00596FDE" w:rsidRDefault="00596FDE"/>
        </w:tc>
        <w:tc>
          <w:tcPr>
            <w:tcW w:w="451" w:type="dxa"/>
            <w:gridSpan w:val="2"/>
          </w:tcPr>
          <w:p w14:paraId="38CA1A37" w14:textId="77777777" w:rsidR="00596FDE" w:rsidRDefault="00596FDE"/>
        </w:tc>
        <w:tc>
          <w:tcPr>
            <w:tcW w:w="838" w:type="dxa"/>
            <w:gridSpan w:val="3"/>
          </w:tcPr>
          <w:p w14:paraId="3C5C821A" w14:textId="77777777" w:rsidR="00596FDE" w:rsidRDefault="00596FDE"/>
        </w:tc>
        <w:tc>
          <w:tcPr>
            <w:tcW w:w="3528" w:type="dxa"/>
            <w:gridSpan w:val="7"/>
            <w:shd w:val="clear" w:color="000000" w:fill="FFFFFF"/>
            <w:tcMar>
              <w:left w:w="34" w:type="dxa"/>
              <w:right w:w="34" w:type="dxa"/>
            </w:tcMar>
          </w:tcPr>
          <w:p w14:paraId="43F7FC48" w14:textId="77777777" w:rsidR="00596FDE" w:rsidRPr="008360ED" w:rsidRDefault="00B013A2">
            <w:pPr>
              <w:spacing w:after="0" w:line="240" w:lineRule="auto"/>
              <w:rPr>
                <w:sz w:val="24"/>
                <w:szCs w:val="24"/>
                <w:lang w:val="ru-RU"/>
              </w:rPr>
            </w:pPr>
            <w:r w:rsidRPr="008360ED">
              <w:rPr>
                <w:rFonts w:ascii="Times New Roman" w:hAnsi="Times New Roman" w:cs="Times New Roman"/>
                <w:color w:val="000000"/>
                <w:sz w:val="24"/>
                <w:szCs w:val="24"/>
                <w:lang w:val="ru-RU"/>
              </w:rPr>
              <w:t>Проректор по УМР и КО,</w:t>
            </w:r>
          </w:p>
          <w:p w14:paraId="1B963205" w14:textId="218756D1" w:rsidR="00596FDE" w:rsidRDefault="00B013A2">
            <w:pPr>
              <w:spacing w:after="0" w:line="240" w:lineRule="auto"/>
              <w:rPr>
                <w:sz w:val="24"/>
                <w:szCs w:val="24"/>
              </w:rPr>
            </w:pPr>
            <w:proofErr w:type="spellStart"/>
            <w:r>
              <w:rPr>
                <w:rFonts w:ascii="Times New Roman" w:hAnsi="Times New Roman" w:cs="Times New Roman"/>
                <w:color w:val="000000"/>
                <w:sz w:val="24"/>
                <w:szCs w:val="24"/>
              </w:rPr>
              <w:t>председатель</w:t>
            </w:r>
            <w:proofErr w:type="spellEnd"/>
            <w:r>
              <w:rPr>
                <w:rFonts w:ascii="Times New Roman" w:hAnsi="Times New Roman" w:cs="Times New Roman"/>
                <w:color w:val="000000"/>
                <w:sz w:val="24"/>
                <w:szCs w:val="24"/>
              </w:rPr>
              <w:t xml:space="preserve"> УМС СГСПУ</w:t>
            </w:r>
          </w:p>
        </w:tc>
        <w:tc>
          <w:tcPr>
            <w:tcW w:w="297" w:type="dxa"/>
            <w:gridSpan w:val="2"/>
          </w:tcPr>
          <w:p w14:paraId="6C09B7D0" w14:textId="77777777" w:rsidR="00596FDE" w:rsidRDefault="00596FDE"/>
        </w:tc>
        <w:tc>
          <w:tcPr>
            <w:tcW w:w="556" w:type="dxa"/>
            <w:gridSpan w:val="2"/>
          </w:tcPr>
          <w:p w14:paraId="4BDDAA23" w14:textId="77777777" w:rsidR="00596FDE" w:rsidRDefault="00596FDE"/>
        </w:tc>
      </w:tr>
      <w:tr w:rsidR="00596FDE" w14:paraId="50766ECB" w14:textId="77777777" w:rsidTr="00CA0906">
        <w:trPr>
          <w:trHeight w:hRule="exact" w:val="277"/>
        </w:trPr>
        <w:tc>
          <w:tcPr>
            <w:tcW w:w="421" w:type="dxa"/>
          </w:tcPr>
          <w:p w14:paraId="2D97CDD9" w14:textId="77777777" w:rsidR="00596FDE" w:rsidRDefault="00596FDE"/>
        </w:tc>
        <w:tc>
          <w:tcPr>
            <w:tcW w:w="283" w:type="dxa"/>
          </w:tcPr>
          <w:p w14:paraId="33C0B68E" w14:textId="77777777" w:rsidR="00596FDE" w:rsidRDefault="00596FDE"/>
        </w:tc>
        <w:tc>
          <w:tcPr>
            <w:tcW w:w="1135" w:type="dxa"/>
          </w:tcPr>
          <w:p w14:paraId="03282C53" w14:textId="77777777" w:rsidR="00596FDE" w:rsidRDefault="00596FDE"/>
        </w:tc>
        <w:tc>
          <w:tcPr>
            <w:tcW w:w="482" w:type="dxa"/>
          </w:tcPr>
          <w:p w14:paraId="37390B40" w14:textId="77777777" w:rsidR="00596FDE" w:rsidRDefault="00596FDE"/>
        </w:tc>
        <w:tc>
          <w:tcPr>
            <w:tcW w:w="305" w:type="dxa"/>
          </w:tcPr>
          <w:p w14:paraId="22715857" w14:textId="77777777" w:rsidR="00596FDE" w:rsidRDefault="00596FDE"/>
        </w:tc>
        <w:tc>
          <w:tcPr>
            <w:tcW w:w="73" w:type="dxa"/>
          </w:tcPr>
          <w:p w14:paraId="7156D406" w14:textId="77777777" w:rsidR="00596FDE" w:rsidRDefault="00596FDE"/>
        </w:tc>
        <w:tc>
          <w:tcPr>
            <w:tcW w:w="104" w:type="dxa"/>
          </w:tcPr>
          <w:p w14:paraId="2B10E2E4" w14:textId="77777777" w:rsidR="00596FDE" w:rsidRDefault="00596FDE"/>
        </w:tc>
        <w:tc>
          <w:tcPr>
            <w:tcW w:w="51" w:type="dxa"/>
          </w:tcPr>
          <w:p w14:paraId="41DD1048" w14:textId="77777777" w:rsidR="00596FDE" w:rsidRDefault="00596FDE"/>
        </w:tc>
        <w:tc>
          <w:tcPr>
            <w:tcW w:w="281" w:type="dxa"/>
          </w:tcPr>
          <w:p w14:paraId="58C6709F" w14:textId="77777777" w:rsidR="00596FDE" w:rsidRDefault="00596FDE"/>
        </w:tc>
        <w:tc>
          <w:tcPr>
            <w:tcW w:w="151" w:type="dxa"/>
          </w:tcPr>
          <w:p w14:paraId="4FDB7521" w14:textId="77777777" w:rsidR="00596FDE" w:rsidRDefault="00596FDE"/>
        </w:tc>
        <w:tc>
          <w:tcPr>
            <w:tcW w:w="705" w:type="dxa"/>
            <w:gridSpan w:val="2"/>
          </w:tcPr>
          <w:p w14:paraId="31294603" w14:textId="77777777" w:rsidR="00596FDE" w:rsidRDefault="00596FDE"/>
        </w:tc>
        <w:tc>
          <w:tcPr>
            <w:tcW w:w="421" w:type="dxa"/>
            <w:gridSpan w:val="2"/>
          </w:tcPr>
          <w:p w14:paraId="176F9E75" w14:textId="77777777" w:rsidR="00596FDE" w:rsidRDefault="00596FDE"/>
        </w:tc>
        <w:tc>
          <w:tcPr>
            <w:tcW w:w="124" w:type="dxa"/>
            <w:gridSpan w:val="2"/>
          </w:tcPr>
          <w:p w14:paraId="301EBF47" w14:textId="77777777" w:rsidR="00596FDE" w:rsidRDefault="00596FDE"/>
        </w:tc>
        <w:tc>
          <w:tcPr>
            <w:tcW w:w="451" w:type="dxa"/>
            <w:gridSpan w:val="2"/>
          </w:tcPr>
          <w:p w14:paraId="269CD94A" w14:textId="77777777" w:rsidR="00596FDE" w:rsidRDefault="00596FDE"/>
        </w:tc>
        <w:tc>
          <w:tcPr>
            <w:tcW w:w="838" w:type="dxa"/>
            <w:gridSpan w:val="3"/>
          </w:tcPr>
          <w:p w14:paraId="6A48C532" w14:textId="77777777" w:rsidR="00596FDE" w:rsidRDefault="00596FDE"/>
        </w:tc>
        <w:tc>
          <w:tcPr>
            <w:tcW w:w="3825" w:type="dxa"/>
            <w:gridSpan w:val="9"/>
            <w:shd w:val="clear" w:color="000000" w:fill="FFFFFF"/>
            <w:tcMar>
              <w:left w:w="34" w:type="dxa"/>
              <w:right w:w="34" w:type="dxa"/>
            </w:tcMar>
          </w:tcPr>
          <w:p w14:paraId="04C1FCCA" w14:textId="601A63C5" w:rsidR="00596FDE" w:rsidRDefault="00D34304">
            <w:pPr>
              <w:spacing w:after="0" w:line="240" w:lineRule="auto"/>
              <w:rPr>
                <w:sz w:val="24"/>
                <w:szCs w:val="24"/>
              </w:rPr>
            </w:pPr>
            <w:r>
              <w:rPr>
                <w:noProof/>
                <w:lang w:val="ru-RU" w:eastAsia="ru-RU"/>
              </w:rPr>
              <w:drawing>
                <wp:anchor distT="0" distB="0" distL="114300" distR="114300" simplePos="0" relativeHeight="251659264" behindDoc="0" locked="0" layoutInCell="1" allowOverlap="1" wp14:anchorId="74FEF389" wp14:editId="62117A37">
                  <wp:simplePos x="0" y="0"/>
                  <wp:positionH relativeFrom="column">
                    <wp:posOffset>196850</wp:posOffset>
                  </wp:positionH>
                  <wp:positionV relativeFrom="paragraph">
                    <wp:posOffset>-131445</wp:posOffset>
                  </wp:positionV>
                  <wp:extent cx="758190" cy="396875"/>
                  <wp:effectExtent l="0" t="0" r="3810" b="3175"/>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 cy="396875"/>
                          </a:xfrm>
                          <a:prstGeom prst="rect">
                            <a:avLst/>
                          </a:prstGeom>
                          <a:noFill/>
                          <a:ln>
                            <a:noFill/>
                          </a:ln>
                        </pic:spPr>
                      </pic:pic>
                    </a:graphicData>
                  </a:graphic>
                </wp:anchor>
              </w:drawing>
            </w:r>
            <w:r w:rsidR="00B013A2">
              <w:rPr>
                <w:rFonts w:ascii="Times New Roman" w:hAnsi="Times New Roman" w:cs="Times New Roman"/>
                <w:color w:val="000000"/>
                <w:sz w:val="24"/>
                <w:szCs w:val="24"/>
              </w:rPr>
              <w:t>______________</w:t>
            </w:r>
            <w:proofErr w:type="spellStart"/>
            <w:r w:rsidR="00B013A2">
              <w:rPr>
                <w:rFonts w:ascii="Times New Roman" w:hAnsi="Times New Roman" w:cs="Times New Roman"/>
                <w:color w:val="000000"/>
                <w:sz w:val="24"/>
                <w:szCs w:val="24"/>
              </w:rPr>
              <w:t>Кислова</w:t>
            </w:r>
            <w:proofErr w:type="spellEnd"/>
            <w:r w:rsidR="00B013A2">
              <w:rPr>
                <w:rFonts w:ascii="Times New Roman" w:hAnsi="Times New Roman" w:cs="Times New Roman"/>
                <w:color w:val="000000"/>
                <w:sz w:val="24"/>
                <w:szCs w:val="24"/>
              </w:rPr>
              <w:t xml:space="preserve"> Н.Н.</w:t>
            </w:r>
          </w:p>
        </w:tc>
        <w:tc>
          <w:tcPr>
            <w:tcW w:w="556" w:type="dxa"/>
            <w:gridSpan w:val="2"/>
          </w:tcPr>
          <w:p w14:paraId="210B7AE5" w14:textId="77777777" w:rsidR="00596FDE" w:rsidRDefault="00596FDE"/>
        </w:tc>
      </w:tr>
      <w:tr w:rsidR="00C54ECC" w:rsidRPr="0044634C" w14:paraId="7520663A" w14:textId="77777777" w:rsidTr="00CA0906">
        <w:trPr>
          <w:trHeight w:hRule="exact" w:val="1216"/>
        </w:trPr>
        <w:tc>
          <w:tcPr>
            <w:tcW w:w="10206" w:type="dxa"/>
            <w:gridSpan w:val="32"/>
            <w:shd w:val="clear" w:color="000000" w:fill="FFFFFF"/>
            <w:tcMar>
              <w:left w:w="34" w:type="dxa"/>
              <w:right w:w="34" w:type="dxa"/>
            </w:tcMar>
          </w:tcPr>
          <w:p w14:paraId="6A854626" w14:textId="77777777" w:rsidR="00C54ECC" w:rsidRPr="00C57F1C" w:rsidRDefault="00C54ECC" w:rsidP="003B4615">
            <w:pPr>
              <w:jc w:val="center"/>
              <w:rPr>
                <w:rFonts w:ascii="Times New Roman" w:hAnsi="Times New Roman" w:cs="Times New Roman"/>
                <w:b/>
                <w:color w:val="000000"/>
                <w:sz w:val="40"/>
                <w:szCs w:val="40"/>
                <w:lang w:val="ru-RU"/>
              </w:rPr>
            </w:pPr>
            <w:r>
              <w:rPr>
                <w:rFonts w:ascii="Times New Roman" w:hAnsi="Times New Roman" w:cs="Times New Roman"/>
                <w:b/>
                <w:color w:val="000000"/>
                <w:sz w:val="40"/>
                <w:szCs w:val="40"/>
                <w:lang w:val="ru-RU"/>
              </w:rPr>
              <w:t>Производственная</w:t>
            </w:r>
            <w:r w:rsidRPr="00C57F1C">
              <w:rPr>
                <w:rFonts w:ascii="Times New Roman" w:hAnsi="Times New Roman" w:cs="Times New Roman"/>
                <w:b/>
                <w:color w:val="000000"/>
                <w:sz w:val="40"/>
                <w:szCs w:val="40"/>
                <w:lang w:val="ru-RU"/>
              </w:rPr>
              <w:t xml:space="preserve"> практика </w:t>
            </w:r>
            <w:r>
              <w:rPr>
                <w:rFonts w:ascii="Times New Roman" w:hAnsi="Times New Roman" w:cs="Times New Roman"/>
                <w:b/>
                <w:color w:val="000000"/>
                <w:sz w:val="40"/>
                <w:szCs w:val="40"/>
                <w:lang w:val="ru-RU"/>
              </w:rPr>
              <w:t>(</w:t>
            </w:r>
            <w:r w:rsidRPr="00C57F1C">
              <w:rPr>
                <w:rFonts w:ascii="Times New Roman" w:hAnsi="Times New Roman" w:cs="Times New Roman"/>
                <w:b/>
                <w:color w:val="000000"/>
                <w:sz w:val="40"/>
                <w:szCs w:val="40"/>
                <w:lang w:val="ru-RU"/>
              </w:rPr>
              <w:t>переводческая практика)</w:t>
            </w:r>
          </w:p>
          <w:p w14:paraId="15E108EF" w14:textId="77777777" w:rsidR="00C54ECC" w:rsidRPr="00C57F1C" w:rsidRDefault="00C54ECC" w:rsidP="003B4615">
            <w:pPr>
              <w:jc w:val="center"/>
              <w:rPr>
                <w:lang w:val="ru-RU"/>
              </w:rPr>
            </w:pPr>
            <w:r w:rsidRPr="00C57F1C">
              <w:rPr>
                <w:rFonts w:ascii="Times New Roman" w:hAnsi="Times New Roman" w:cs="Times New Roman"/>
                <w:color w:val="000000"/>
                <w:sz w:val="36"/>
                <w:szCs w:val="36"/>
                <w:lang w:val="ru-RU"/>
              </w:rPr>
              <w:t>программа практики</w:t>
            </w:r>
          </w:p>
        </w:tc>
      </w:tr>
      <w:tr w:rsidR="00596FDE" w:rsidRPr="0044634C" w14:paraId="2160D708" w14:textId="77777777" w:rsidTr="00CA0906">
        <w:trPr>
          <w:trHeight w:hRule="exact" w:val="138"/>
        </w:trPr>
        <w:tc>
          <w:tcPr>
            <w:tcW w:w="421" w:type="dxa"/>
          </w:tcPr>
          <w:p w14:paraId="76FEC21E" w14:textId="77777777" w:rsidR="00596FDE" w:rsidRPr="00D276A9" w:rsidRDefault="00596FDE">
            <w:pPr>
              <w:rPr>
                <w:lang w:val="ru-RU"/>
              </w:rPr>
            </w:pPr>
          </w:p>
        </w:tc>
        <w:tc>
          <w:tcPr>
            <w:tcW w:w="283" w:type="dxa"/>
          </w:tcPr>
          <w:p w14:paraId="2669ED44" w14:textId="77777777" w:rsidR="00596FDE" w:rsidRPr="00D276A9" w:rsidRDefault="00596FDE">
            <w:pPr>
              <w:rPr>
                <w:lang w:val="ru-RU"/>
              </w:rPr>
            </w:pPr>
          </w:p>
        </w:tc>
        <w:tc>
          <w:tcPr>
            <w:tcW w:w="1135" w:type="dxa"/>
          </w:tcPr>
          <w:p w14:paraId="48C000A0" w14:textId="77777777" w:rsidR="00596FDE" w:rsidRPr="00D276A9" w:rsidRDefault="00596FDE">
            <w:pPr>
              <w:rPr>
                <w:lang w:val="ru-RU"/>
              </w:rPr>
            </w:pPr>
          </w:p>
        </w:tc>
        <w:tc>
          <w:tcPr>
            <w:tcW w:w="482" w:type="dxa"/>
          </w:tcPr>
          <w:p w14:paraId="08E4D970" w14:textId="77777777" w:rsidR="00596FDE" w:rsidRPr="00D276A9" w:rsidRDefault="00596FDE">
            <w:pPr>
              <w:rPr>
                <w:lang w:val="ru-RU"/>
              </w:rPr>
            </w:pPr>
          </w:p>
        </w:tc>
        <w:tc>
          <w:tcPr>
            <w:tcW w:w="305" w:type="dxa"/>
          </w:tcPr>
          <w:p w14:paraId="4E7652F6" w14:textId="77777777" w:rsidR="00596FDE" w:rsidRPr="00D276A9" w:rsidRDefault="00596FDE">
            <w:pPr>
              <w:rPr>
                <w:lang w:val="ru-RU"/>
              </w:rPr>
            </w:pPr>
          </w:p>
        </w:tc>
        <w:tc>
          <w:tcPr>
            <w:tcW w:w="73" w:type="dxa"/>
          </w:tcPr>
          <w:p w14:paraId="2C5986D4" w14:textId="77777777" w:rsidR="00596FDE" w:rsidRPr="00D276A9" w:rsidRDefault="00596FDE">
            <w:pPr>
              <w:rPr>
                <w:lang w:val="ru-RU"/>
              </w:rPr>
            </w:pPr>
          </w:p>
        </w:tc>
        <w:tc>
          <w:tcPr>
            <w:tcW w:w="104" w:type="dxa"/>
          </w:tcPr>
          <w:p w14:paraId="0196363B" w14:textId="77777777" w:rsidR="00596FDE" w:rsidRPr="00D276A9" w:rsidRDefault="00596FDE">
            <w:pPr>
              <w:rPr>
                <w:lang w:val="ru-RU"/>
              </w:rPr>
            </w:pPr>
          </w:p>
        </w:tc>
        <w:tc>
          <w:tcPr>
            <w:tcW w:w="51" w:type="dxa"/>
          </w:tcPr>
          <w:p w14:paraId="7AAB2649" w14:textId="77777777" w:rsidR="00596FDE" w:rsidRPr="00D276A9" w:rsidRDefault="00596FDE">
            <w:pPr>
              <w:rPr>
                <w:lang w:val="ru-RU"/>
              </w:rPr>
            </w:pPr>
          </w:p>
        </w:tc>
        <w:tc>
          <w:tcPr>
            <w:tcW w:w="281" w:type="dxa"/>
          </w:tcPr>
          <w:p w14:paraId="12E8A8D9" w14:textId="77777777" w:rsidR="00596FDE" w:rsidRPr="00D276A9" w:rsidRDefault="00596FDE">
            <w:pPr>
              <w:rPr>
                <w:lang w:val="ru-RU"/>
              </w:rPr>
            </w:pPr>
          </w:p>
        </w:tc>
        <w:tc>
          <w:tcPr>
            <w:tcW w:w="151" w:type="dxa"/>
          </w:tcPr>
          <w:p w14:paraId="02A24243" w14:textId="77777777" w:rsidR="00596FDE" w:rsidRPr="00D276A9" w:rsidRDefault="00596FDE">
            <w:pPr>
              <w:rPr>
                <w:lang w:val="ru-RU"/>
              </w:rPr>
            </w:pPr>
          </w:p>
        </w:tc>
        <w:tc>
          <w:tcPr>
            <w:tcW w:w="705" w:type="dxa"/>
            <w:gridSpan w:val="2"/>
          </w:tcPr>
          <w:p w14:paraId="25D4A503" w14:textId="77777777" w:rsidR="00596FDE" w:rsidRPr="00D276A9" w:rsidRDefault="00596FDE">
            <w:pPr>
              <w:rPr>
                <w:lang w:val="ru-RU"/>
              </w:rPr>
            </w:pPr>
          </w:p>
        </w:tc>
        <w:tc>
          <w:tcPr>
            <w:tcW w:w="421" w:type="dxa"/>
            <w:gridSpan w:val="2"/>
          </w:tcPr>
          <w:p w14:paraId="69CB1F0F" w14:textId="77777777" w:rsidR="00596FDE" w:rsidRPr="00D276A9" w:rsidRDefault="00596FDE">
            <w:pPr>
              <w:rPr>
                <w:lang w:val="ru-RU"/>
              </w:rPr>
            </w:pPr>
          </w:p>
        </w:tc>
        <w:tc>
          <w:tcPr>
            <w:tcW w:w="124" w:type="dxa"/>
            <w:gridSpan w:val="2"/>
          </w:tcPr>
          <w:p w14:paraId="3073716B" w14:textId="77777777" w:rsidR="00596FDE" w:rsidRPr="00D276A9" w:rsidRDefault="00596FDE">
            <w:pPr>
              <w:rPr>
                <w:lang w:val="ru-RU"/>
              </w:rPr>
            </w:pPr>
          </w:p>
        </w:tc>
        <w:tc>
          <w:tcPr>
            <w:tcW w:w="451" w:type="dxa"/>
            <w:gridSpan w:val="2"/>
          </w:tcPr>
          <w:p w14:paraId="57D2F015" w14:textId="77777777" w:rsidR="00596FDE" w:rsidRPr="00D276A9" w:rsidRDefault="00596FDE">
            <w:pPr>
              <w:rPr>
                <w:lang w:val="ru-RU"/>
              </w:rPr>
            </w:pPr>
          </w:p>
        </w:tc>
        <w:tc>
          <w:tcPr>
            <w:tcW w:w="838" w:type="dxa"/>
            <w:gridSpan w:val="3"/>
          </w:tcPr>
          <w:p w14:paraId="52514A24" w14:textId="77777777" w:rsidR="00596FDE" w:rsidRPr="00D276A9" w:rsidRDefault="00596FDE">
            <w:pPr>
              <w:rPr>
                <w:lang w:val="ru-RU"/>
              </w:rPr>
            </w:pPr>
          </w:p>
        </w:tc>
        <w:tc>
          <w:tcPr>
            <w:tcW w:w="3528" w:type="dxa"/>
            <w:gridSpan w:val="7"/>
            <w:vMerge w:val="restart"/>
            <w:shd w:val="clear" w:color="000000" w:fill="FFFFFF"/>
            <w:tcMar>
              <w:left w:w="34" w:type="dxa"/>
              <w:right w:w="34" w:type="dxa"/>
            </w:tcMar>
          </w:tcPr>
          <w:p w14:paraId="1396323B" w14:textId="77777777" w:rsidR="00596FDE" w:rsidRPr="00D276A9" w:rsidRDefault="00596FDE">
            <w:pPr>
              <w:rPr>
                <w:lang w:val="ru-RU"/>
              </w:rPr>
            </w:pPr>
          </w:p>
        </w:tc>
        <w:tc>
          <w:tcPr>
            <w:tcW w:w="297" w:type="dxa"/>
            <w:gridSpan w:val="2"/>
          </w:tcPr>
          <w:p w14:paraId="0411AB2C" w14:textId="77777777" w:rsidR="00596FDE" w:rsidRPr="00D276A9" w:rsidRDefault="00596FDE">
            <w:pPr>
              <w:rPr>
                <w:lang w:val="ru-RU"/>
              </w:rPr>
            </w:pPr>
          </w:p>
        </w:tc>
        <w:tc>
          <w:tcPr>
            <w:tcW w:w="556" w:type="dxa"/>
            <w:gridSpan w:val="2"/>
          </w:tcPr>
          <w:p w14:paraId="34E07121" w14:textId="77777777" w:rsidR="00596FDE" w:rsidRPr="00D276A9" w:rsidRDefault="00596FDE">
            <w:pPr>
              <w:rPr>
                <w:lang w:val="ru-RU"/>
              </w:rPr>
            </w:pPr>
          </w:p>
        </w:tc>
      </w:tr>
      <w:tr w:rsidR="00596FDE" w:rsidRPr="0044634C" w14:paraId="4947C026" w14:textId="77777777" w:rsidTr="00CA0906">
        <w:trPr>
          <w:trHeight w:hRule="exact" w:val="437"/>
        </w:trPr>
        <w:tc>
          <w:tcPr>
            <w:tcW w:w="421" w:type="dxa"/>
          </w:tcPr>
          <w:p w14:paraId="1B2611CB" w14:textId="77777777" w:rsidR="00596FDE" w:rsidRPr="00D276A9" w:rsidRDefault="00596FDE">
            <w:pPr>
              <w:rPr>
                <w:lang w:val="ru-RU"/>
              </w:rPr>
            </w:pPr>
          </w:p>
        </w:tc>
        <w:tc>
          <w:tcPr>
            <w:tcW w:w="2205" w:type="dxa"/>
            <w:gridSpan w:val="4"/>
            <w:shd w:val="clear" w:color="000000" w:fill="FFFFFF"/>
            <w:tcMar>
              <w:left w:w="34" w:type="dxa"/>
              <w:right w:w="34" w:type="dxa"/>
            </w:tcMar>
          </w:tcPr>
          <w:p w14:paraId="1E8561F4"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t>Закреплена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кафедрой</w:t>
            </w:r>
            <w:proofErr w:type="spellEnd"/>
          </w:p>
        </w:tc>
        <w:tc>
          <w:tcPr>
            <w:tcW w:w="73" w:type="dxa"/>
          </w:tcPr>
          <w:p w14:paraId="7E0B92DF" w14:textId="77777777" w:rsidR="00596FDE" w:rsidRDefault="00596FDE"/>
        </w:tc>
        <w:tc>
          <w:tcPr>
            <w:tcW w:w="104" w:type="dxa"/>
          </w:tcPr>
          <w:p w14:paraId="1D0E6EEC" w14:textId="77777777" w:rsidR="00596FDE" w:rsidRDefault="00596FDE"/>
        </w:tc>
        <w:tc>
          <w:tcPr>
            <w:tcW w:w="51" w:type="dxa"/>
          </w:tcPr>
          <w:p w14:paraId="4DC21B97" w14:textId="77777777" w:rsidR="00596FDE" w:rsidRDefault="00596FDE"/>
        </w:tc>
        <w:tc>
          <w:tcPr>
            <w:tcW w:w="2971" w:type="dxa"/>
            <w:gridSpan w:val="13"/>
            <w:shd w:val="clear" w:color="000000" w:fill="FFFFFF"/>
            <w:tcMar>
              <w:left w:w="34" w:type="dxa"/>
              <w:right w:w="34" w:type="dxa"/>
            </w:tcMar>
          </w:tcPr>
          <w:p w14:paraId="2AA9511D" w14:textId="77777777" w:rsidR="00596FDE" w:rsidRPr="008360ED" w:rsidRDefault="00B013A2">
            <w:pPr>
              <w:spacing w:after="0" w:line="240" w:lineRule="auto"/>
              <w:rPr>
                <w:sz w:val="20"/>
                <w:szCs w:val="20"/>
                <w:lang w:val="ru-RU"/>
              </w:rPr>
            </w:pPr>
            <w:r w:rsidRPr="008360ED">
              <w:rPr>
                <w:rFonts w:ascii="Times New Roman" w:hAnsi="Times New Roman" w:cs="Times New Roman"/>
                <w:b/>
                <w:color w:val="000000"/>
                <w:sz w:val="20"/>
                <w:szCs w:val="20"/>
                <w:lang w:val="ru-RU"/>
              </w:rPr>
              <w:t>Английской филологии и межкультурной коммуникации</w:t>
            </w:r>
          </w:p>
        </w:tc>
        <w:tc>
          <w:tcPr>
            <w:tcW w:w="3528" w:type="dxa"/>
            <w:gridSpan w:val="7"/>
            <w:vMerge/>
            <w:shd w:val="clear" w:color="000000" w:fill="FFFFFF"/>
            <w:tcMar>
              <w:left w:w="34" w:type="dxa"/>
              <w:right w:w="34" w:type="dxa"/>
            </w:tcMar>
          </w:tcPr>
          <w:p w14:paraId="3C999688" w14:textId="77777777" w:rsidR="00596FDE" w:rsidRPr="008360ED" w:rsidRDefault="00596FDE">
            <w:pPr>
              <w:rPr>
                <w:lang w:val="ru-RU"/>
              </w:rPr>
            </w:pPr>
          </w:p>
        </w:tc>
        <w:tc>
          <w:tcPr>
            <w:tcW w:w="853" w:type="dxa"/>
            <w:gridSpan w:val="4"/>
            <w:shd w:val="clear" w:color="000000" w:fill="FFFFFF"/>
            <w:tcMar>
              <w:left w:w="34" w:type="dxa"/>
              <w:right w:w="34" w:type="dxa"/>
            </w:tcMar>
          </w:tcPr>
          <w:p w14:paraId="6B30C6CE" w14:textId="77777777" w:rsidR="00596FDE" w:rsidRPr="008360ED" w:rsidRDefault="00596FDE">
            <w:pPr>
              <w:rPr>
                <w:lang w:val="ru-RU"/>
              </w:rPr>
            </w:pPr>
          </w:p>
        </w:tc>
      </w:tr>
      <w:tr w:rsidR="00596FDE" w:rsidRPr="0044634C" w14:paraId="0A72666A" w14:textId="77777777" w:rsidTr="00CA0906">
        <w:trPr>
          <w:trHeight w:hRule="exact" w:val="138"/>
        </w:trPr>
        <w:tc>
          <w:tcPr>
            <w:tcW w:w="421" w:type="dxa"/>
          </w:tcPr>
          <w:p w14:paraId="60A3609F" w14:textId="77777777" w:rsidR="00596FDE" w:rsidRPr="008360ED" w:rsidRDefault="00596FDE">
            <w:pPr>
              <w:rPr>
                <w:lang w:val="ru-RU"/>
              </w:rPr>
            </w:pPr>
          </w:p>
        </w:tc>
        <w:tc>
          <w:tcPr>
            <w:tcW w:w="283" w:type="dxa"/>
          </w:tcPr>
          <w:p w14:paraId="76BEA666" w14:textId="77777777" w:rsidR="00596FDE" w:rsidRPr="008360ED" w:rsidRDefault="00596FDE">
            <w:pPr>
              <w:rPr>
                <w:lang w:val="ru-RU"/>
              </w:rPr>
            </w:pPr>
          </w:p>
        </w:tc>
        <w:tc>
          <w:tcPr>
            <w:tcW w:w="1135" w:type="dxa"/>
          </w:tcPr>
          <w:p w14:paraId="0B0293D0" w14:textId="77777777" w:rsidR="00596FDE" w:rsidRPr="008360ED" w:rsidRDefault="00596FDE">
            <w:pPr>
              <w:rPr>
                <w:lang w:val="ru-RU"/>
              </w:rPr>
            </w:pPr>
          </w:p>
        </w:tc>
        <w:tc>
          <w:tcPr>
            <w:tcW w:w="482" w:type="dxa"/>
          </w:tcPr>
          <w:p w14:paraId="7CED56AB" w14:textId="77777777" w:rsidR="00596FDE" w:rsidRPr="008360ED" w:rsidRDefault="00596FDE">
            <w:pPr>
              <w:rPr>
                <w:lang w:val="ru-RU"/>
              </w:rPr>
            </w:pPr>
          </w:p>
        </w:tc>
        <w:tc>
          <w:tcPr>
            <w:tcW w:w="305" w:type="dxa"/>
          </w:tcPr>
          <w:p w14:paraId="3822E298" w14:textId="77777777" w:rsidR="00596FDE" w:rsidRPr="008360ED" w:rsidRDefault="00596FDE">
            <w:pPr>
              <w:rPr>
                <w:lang w:val="ru-RU"/>
              </w:rPr>
            </w:pPr>
          </w:p>
        </w:tc>
        <w:tc>
          <w:tcPr>
            <w:tcW w:w="73" w:type="dxa"/>
          </w:tcPr>
          <w:p w14:paraId="2D5BC074" w14:textId="77777777" w:rsidR="00596FDE" w:rsidRPr="008360ED" w:rsidRDefault="00596FDE">
            <w:pPr>
              <w:rPr>
                <w:lang w:val="ru-RU"/>
              </w:rPr>
            </w:pPr>
          </w:p>
        </w:tc>
        <w:tc>
          <w:tcPr>
            <w:tcW w:w="104" w:type="dxa"/>
          </w:tcPr>
          <w:p w14:paraId="33F2F6D0" w14:textId="77777777" w:rsidR="00596FDE" w:rsidRPr="008360ED" w:rsidRDefault="00596FDE">
            <w:pPr>
              <w:rPr>
                <w:lang w:val="ru-RU"/>
              </w:rPr>
            </w:pPr>
          </w:p>
        </w:tc>
        <w:tc>
          <w:tcPr>
            <w:tcW w:w="51" w:type="dxa"/>
          </w:tcPr>
          <w:p w14:paraId="0AF346C8" w14:textId="77777777" w:rsidR="00596FDE" w:rsidRPr="008360ED" w:rsidRDefault="00596FDE">
            <w:pPr>
              <w:rPr>
                <w:lang w:val="ru-RU"/>
              </w:rPr>
            </w:pPr>
          </w:p>
        </w:tc>
        <w:tc>
          <w:tcPr>
            <w:tcW w:w="281" w:type="dxa"/>
          </w:tcPr>
          <w:p w14:paraId="31EF297E" w14:textId="77777777" w:rsidR="00596FDE" w:rsidRPr="008360ED" w:rsidRDefault="00596FDE">
            <w:pPr>
              <w:rPr>
                <w:lang w:val="ru-RU"/>
              </w:rPr>
            </w:pPr>
          </w:p>
        </w:tc>
        <w:tc>
          <w:tcPr>
            <w:tcW w:w="151" w:type="dxa"/>
          </w:tcPr>
          <w:p w14:paraId="3F17A183" w14:textId="77777777" w:rsidR="00596FDE" w:rsidRPr="008360ED" w:rsidRDefault="00596FDE">
            <w:pPr>
              <w:rPr>
                <w:lang w:val="ru-RU"/>
              </w:rPr>
            </w:pPr>
          </w:p>
        </w:tc>
        <w:tc>
          <w:tcPr>
            <w:tcW w:w="705" w:type="dxa"/>
            <w:gridSpan w:val="2"/>
          </w:tcPr>
          <w:p w14:paraId="089BF729" w14:textId="77777777" w:rsidR="00596FDE" w:rsidRPr="008360ED" w:rsidRDefault="00596FDE">
            <w:pPr>
              <w:rPr>
                <w:lang w:val="ru-RU"/>
              </w:rPr>
            </w:pPr>
          </w:p>
        </w:tc>
        <w:tc>
          <w:tcPr>
            <w:tcW w:w="421" w:type="dxa"/>
            <w:gridSpan w:val="2"/>
          </w:tcPr>
          <w:p w14:paraId="626587D4" w14:textId="77777777" w:rsidR="00596FDE" w:rsidRPr="008360ED" w:rsidRDefault="00596FDE">
            <w:pPr>
              <w:rPr>
                <w:lang w:val="ru-RU"/>
              </w:rPr>
            </w:pPr>
          </w:p>
        </w:tc>
        <w:tc>
          <w:tcPr>
            <w:tcW w:w="124" w:type="dxa"/>
            <w:gridSpan w:val="2"/>
          </w:tcPr>
          <w:p w14:paraId="6C18C919" w14:textId="77777777" w:rsidR="00596FDE" w:rsidRPr="008360ED" w:rsidRDefault="00596FDE">
            <w:pPr>
              <w:rPr>
                <w:lang w:val="ru-RU"/>
              </w:rPr>
            </w:pPr>
          </w:p>
        </w:tc>
        <w:tc>
          <w:tcPr>
            <w:tcW w:w="451" w:type="dxa"/>
            <w:gridSpan w:val="2"/>
          </w:tcPr>
          <w:p w14:paraId="0DE7B24E" w14:textId="77777777" w:rsidR="00596FDE" w:rsidRPr="008360ED" w:rsidRDefault="00596FDE">
            <w:pPr>
              <w:rPr>
                <w:lang w:val="ru-RU"/>
              </w:rPr>
            </w:pPr>
          </w:p>
        </w:tc>
        <w:tc>
          <w:tcPr>
            <w:tcW w:w="838" w:type="dxa"/>
            <w:gridSpan w:val="3"/>
          </w:tcPr>
          <w:p w14:paraId="0CB0154F" w14:textId="77777777" w:rsidR="00596FDE" w:rsidRPr="008360ED" w:rsidRDefault="00596FDE">
            <w:pPr>
              <w:rPr>
                <w:lang w:val="ru-RU"/>
              </w:rPr>
            </w:pPr>
          </w:p>
        </w:tc>
        <w:tc>
          <w:tcPr>
            <w:tcW w:w="3528" w:type="dxa"/>
            <w:gridSpan w:val="7"/>
            <w:vMerge/>
            <w:shd w:val="clear" w:color="000000" w:fill="FFFFFF"/>
            <w:tcMar>
              <w:left w:w="34" w:type="dxa"/>
              <w:right w:w="34" w:type="dxa"/>
            </w:tcMar>
          </w:tcPr>
          <w:p w14:paraId="5A2E294D" w14:textId="77777777" w:rsidR="00596FDE" w:rsidRPr="008360ED" w:rsidRDefault="00596FDE">
            <w:pPr>
              <w:rPr>
                <w:lang w:val="ru-RU"/>
              </w:rPr>
            </w:pPr>
          </w:p>
        </w:tc>
        <w:tc>
          <w:tcPr>
            <w:tcW w:w="297" w:type="dxa"/>
            <w:gridSpan w:val="2"/>
          </w:tcPr>
          <w:p w14:paraId="37F35241" w14:textId="77777777" w:rsidR="00596FDE" w:rsidRPr="008360ED" w:rsidRDefault="00596FDE">
            <w:pPr>
              <w:rPr>
                <w:lang w:val="ru-RU"/>
              </w:rPr>
            </w:pPr>
          </w:p>
        </w:tc>
        <w:tc>
          <w:tcPr>
            <w:tcW w:w="556" w:type="dxa"/>
            <w:gridSpan w:val="2"/>
          </w:tcPr>
          <w:p w14:paraId="0CA754F1" w14:textId="77777777" w:rsidR="00596FDE" w:rsidRPr="008360ED" w:rsidRDefault="00596FDE">
            <w:pPr>
              <w:rPr>
                <w:lang w:val="ru-RU"/>
              </w:rPr>
            </w:pPr>
          </w:p>
        </w:tc>
      </w:tr>
      <w:tr w:rsidR="00596FDE" w:rsidRPr="0044634C" w14:paraId="618429E9" w14:textId="77777777" w:rsidTr="00CA0906">
        <w:trPr>
          <w:trHeight w:hRule="exact" w:val="277"/>
        </w:trPr>
        <w:tc>
          <w:tcPr>
            <w:tcW w:w="421" w:type="dxa"/>
          </w:tcPr>
          <w:p w14:paraId="61CFA136" w14:textId="77777777" w:rsidR="00596FDE" w:rsidRPr="008360ED" w:rsidRDefault="00596FDE">
            <w:pPr>
              <w:rPr>
                <w:lang w:val="ru-RU"/>
              </w:rPr>
            </w:pPr>
          </w:p>
        </w:tc>
        <w:tc>
          <w:tcPr>
            <w:tcW w:w="2433" w:type="dxa"/>
            <w:gridSpan w:val="7"/>
            <w:shd w:val="clear" w:color="000000" w:fill="FFFFFF"/>
            <w:tcMar>
              <w:left w:w="34" w:type="dxa"/>
              <w:right w:w="34" w:type="dxa"/>
            </w:tcMar>
          </w:tcPr>
          <w:p w14:paraId="75687100"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t>Учебный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w:t>
            </w:r>
            <w:proofErr w:type="spellEnd"/>
          </w:p>
        </w:tc>
        <w:tc>
          <w:tcPr>
            <w:tcW w:w="7352" w:type="dxa"/>
            <w:gridSpan w:val="24"/>
            <w:vMerge w:val="restart"/>
            <w:shd w:val="clear" w:color="000000" w:fill="FFFFFF"/>
            <w:tcMar>
              <w:left w:w="34" w:type="dxa"/>
              <w:right w:w="34" w:type="dxa"/>
            </w:tcMar>
          </w:tcPr>
          <w:p w14:paraId="42C40BC7" w14:textId="77777777" w:rsidR="00596FDE" w:rsidRPr="008360ED" w:rsidRDefault="00C54ECC">
            <w:pPr>
              <w:spacing w:after="0" w:line="240" w:lineRule="auto"/>
              <w:jc w:val="both"/>
              <w:rPr>
                <w:sz w:val="19"/>
                <w:szCs w:val="19"/>
                <w:lang w:val="ru-RU"/>
              </w:rPr>
            </w:pPr>
            <w:r>
              <w:rPr>
                <w:rFonts w:ascii="Times New Roman" w:hAnsi="Times New Roman" w:cs="Times New Roman"/>
                <w:color w:val="000000"/>
                <w:sz w:val="19"/>
                <w:szCs w:val="19"/>
                <w:lang w:val="ru-RU"/>
              </w:rPr>
              <w:t>ФИЯ-б21ППо(4г)</w:t>
            </w:r>
          </w:p>
          <w:p w14:paraId="7604B804" w14:textId="77777777" w:rsidR="00596FDE" w:rsidRPr="008360ED" w:rsidRDefault="00B013A2">
            <w:pPr>
              <w:spacing w:after="0" w:line="240" w:lineRule="auto"/>
              <w:jc w:val="both"/>
              <w:rPr>
                <w:sz w:val="19"/>
                <w:szCs w:val="19"/>
                <w:lang w:val="ru-RU"/>
              </w:rPr>
            </w:pPr>
            <w:r w:rsidRPr="008360ED">
              <w:rPr>
                <w:rFonts w:ascii="Times New Roman" w:hAnsi="Times New Roman" w:cs="Times New Roman"/>
                <w:color w:val="000000"/>
                <w:sz w:val="19"/>
                <w:szCs w:val="19"/>
                <w:lang w:val="ru-RU"/>
              </w:rPr>
              <w:t>Направление подготовки: 45.03.02 Лингвистика</w:t>
            </w:r>
          </w:p>
          <w:p w14:paraId="2E1472C8" w14:textId="77777777" w:rsidR="00596FDE" w:rsidRPr="008360ED" w:rsidRDefault="00B013A2">
            <w:pPr>
              <w:spacing w:after="0" w:line="240" w:lineRule="auto"/>
              <w:jc w:val="both"/>
              <w:rPr>
                <w:sz w:val="19"/>
                <w:szCs w:val="19"/>
                <w:lang w:val="ru-RU"/>
              </w:rPr>
            </w:pPr>
            <w:r w:rsidRPr="008360ED">
              <w:rPr>
                <w:rFonts w:ascii="Times New Roman" w:hAnsi="Times New Roman" w:cs="Times New Roman"/>
                <w:color w:val="000000"/>
                <w:sz w:val="19"/>
                <w:szCs w:val="19"/>
                <w:lang w:val="ru-RU"/>
              </w:rPr>
              <w:t xml:space="preserve">Направленность (профиль): "Перевод и </w:t>
            </w:r>
            <w:proofErr w:type="spellStart"/>
            <w:r w:rsidRPr="008360ED">
              <w:rPr>
                <w:rFonts w:ascii="Times New Roman" w:hAnsi="Times New Roman" w:cs="Times New Roman"/>
                <w:color w:val="000000"/>
                <w:sz w:val="19"/>
                <w:szCs w:val="19"/>
                <w:lang w:val="ru-RU"/>
              </w:rPr>
              <w:t>переводоведение</w:t>
            </w:r>
            <w:proofErr w:type="spellEnd"/>
            <w:r w:rsidRPr="008360ED">
              <w:rPr>
                <w:rFonts w:ascii="Times New Roman" w:hAnsi="Times New Roman" w:cs="Times New Roman"/>
                <w:color w:val="000000"/>
                <w:sz w:val="19"/>
                <w:szCs w:val="19"/>
                <w:lang w:val="ru-RU"/>
              </w:rPr>
              <w:t>"</w:t>
            </w:r>
          </w:p>
        </w:tc>
      </w:tr>
      <w:tr w:rsidR="00596FDE" w:rsidRPr="0044634C" w14:paraId="1F42BE9C" w14:textId="77777777" w:rsidTr="00CA0906">
        <w:trPr>
          <w:trHeight w:hRule="exact" w:val="396"/>
        </w:trPr>
        <w:tc>
          <w:tcPr>
            <w:tcW w:w="421" w:type="dxa"/>
          </w:tcPr>
          <w:p w14:paraId="2648C5E2" w14:textId="77777777" w:rsidR="00596FDE" w:rsidRPr="008360ED" w:rsidRDefault="00596FDE">
            <w:pPr>
              <w:rPr>
                <w:lang w:val="ru-RU"/>
              </w:rPr>
            </w:pPr>
          </w:p>
        </w:tc>
        <w:tc>
          <w:tcPr>
            <w:tcW w:w="283" w:type="dxa"/>
          </w:tcPr>
          <w:p w14:paraId="50DC3AB4" w14:textId="77777777" w:rsidR="00596FDE" w:rsidRPr="008360ED" w:rsidRDefault="00596FDE">
            <w:pPr>
              <w:rPr>
                <w:lang w:val="ru-RU"/>
              </w:rPr>
            </w:pPr>
          </w:p>
        </w:tc>
        <w:tc>
          <w:tcPr>
            <w:tcW w:w="1135" w:type="dxa"/>
          </w:tcPr>
          <w:p w14:paraId="2BC4EFCC" w14:textId="77777777" w:rsidR="00596FDE" w:rsidRPr="008360ED" w:rsidRDefault="00596FDE">
            <w:pPr>
              <w:rPr>
                <w:lang w:val="ru-RU"/>
              </w:rPr>
            </w:pPr>
          </w:p>
        </w:tc>
        <w:tc>
          <w:tcPr>
            <w:tcW w:w="482" w:type="dxa"/>
          </w:tcPr>
          <w:p w14:paraId="3D3027DF" w14:textId="77777777" w:rsidR="00596FDE" w:rsidRPr="008360ED" w:rsidRDefault="00596FDE">
            <w:pPr>
              <w:rPr>
                <w:lang w:val="ru-RU"/>
              </w:rPr>
            </w:pPr>
          </w:p>
        </w:tc>
        <w:tc>
          <w:tcPr>
            <w:tcW w:w="305" w:type="dxa"/>
          </w:tcPr>
          <w:p w14:paraId="7B7669C7" w14:textId="77777777" w:rsidR="00596FDE" w:rsidRPr="008360ED" w:rsidRDefault="00596FDE">
            <w:pPr>
              <w:rPr>
                <w:lang w:val="ru-RU"/>
              </w:rPr>
            </w:pPr>
          </w:p>
        </w:tc>
        <w:tc>
          <w:tcPr>
            <w:tcW w:w="73" w:type="dxa"/>
          </w:tcPr>
          <w:p w14:paraId="08C4FA59" w14:textId="77777777" w:rsidR="00596FDE" w:rsidRPr="008360ED" w:rsidRDefault="00596FDE">
            <w:pPr>
              <w:rPr>
                <w:lang w:val="ru-RU"/>
              </w:rPr>
            </w:pPr>
          </w:p>
        </w:tc>
        <w:tc>
          <w:tcPr>
            <w:tcW w:w="104" w:type="dxa"/>
          </w:tcPr>
          <w:p w14:paraId="07C4CFF9" w14:textId="77777777" w:rsidR="00596FDE" w:rsidRPr="008360ED" w:rsidRDefault="00596FDE">
            <w:pPr>
              <w:rPr>
                <w:lang w:val="ru-RU"/>
              </w:rPr>
            </w:pPr>
          </w:p>
        </w:tc>
        <w:tc>
          <w:tcPr>
            <w:tcW w:w="51" w:type="dxa"/>
          </w:tcPr>
          <w:p w14:paraId="246B3A4E" w14:textId="77777777" w:rsidR="00596FDE" w:rsidRPr="008360ED" w:rsidRDefault="00596FDE">
            <w:pPr>
              <w:rPr>
                <w:lang w:val="ru-RU"/>
              </w:rPr>
            </w:pPr>
          </w:p>
        </w:tc>
        <w:tc>
          <w:tcPr>
            <w:tcW w:w="7352" w:type="dxa"/>
            <w:gridSpan w:val="24"/>
            <w:vMerge/>
            <w:shd w:val="clear" w:color="000000" w:fill="FFFFFF"/>
            <w:tcMar>
              <w:left w:w="34" w:type="dxa"/>
              <w:right w:w="34" w:type="dxa"/>
            </w:tcMar>
          </w:tcPr>
          <w:p w14:paraId="40A89AAD" w14:textId="77777777" w:rsidR="00596FDE" w:rsidRPr="008360ED" w:rsidRDefault="00596FDE">
            <w:pPr>
              <w:rPr>
                <w:lang w:val="ru-RU"/>
              </w:rPr>
            </w:pPr>
          </w:p>
        </w:tc>
      </w:tr>
      <w:tr w:rsidR="00596FDE" w:rsidRPr="0044634C" w14:paraId="6D44F025" w14:textId="77777777" w:rsidTr="00CA0906">
        <w:trPr>
          <w:trHeight w:hRule="exact" w:val="138"/>
        </w:trPr>
        <w:tc>
          <w:tcPr>
            <w:tcW w:w="421" w:type="dxa"/>
          </w:tcPr>
          <w:p w14:paraId="5E971F64" w14:textId="77777777" w:rsidR="00596FDE" w:rsidRPr="008360ED" w:rsidRDefault="00596FDE">
            <w:pPr>
              <w:rPr>
                <w:lang w:val="ru-RU"/>
              </w:rPr>
            </w:pPr>
          </w:p>
        </w:tc>
        <w:tc>
          <w:tcPr>
            <w:tcW w:w="283" w:type="dxa"/>
          </w:tcPr>
          <w:p w14:paraId="669C2C6C" w14:textId="77777777" w:rsidR="00596FDE" w:rsidRPr="008360ED" w:rsidRDefault="00596FDE">
            <w:pPr>
              <w:rPr>
                <w:lang w:val="ru-RU"/>
              </w:rPr>
            </w:pPr>
          </w:p>
        </w:tc>
        <w:tc>
          <w:tcPr>
            <w:tcW w:w="1135" w:type="dxa"/>
          </w:tcPr>
          <w:p w14:paraId="1061170F" w14:textId="77777777" w:rsidR="00596FDE" w:rsidRPr="008360ED" w:rsidRDefault="00596FDE">
            <w:pPr>
              <w:rPr>
                <w:lang w:val="ru-RU"/>
              </w:rPr>
            </w:pPr>
          </w:p>
        </w:tc>
        <w:tc>
          <w:tcPr>
            <w:tcW w:w="482" w:type="dxa"/>
          </w:tcPr>
          <w:p w14:paraId="77BE5C88" w14:textId="77777777" w:rsidR="00596FDE" w:rsidRPr="008360ED" w:rsidRDefault="00596FDE">
            <w:pPr>
              <w:rPr>
                <w:lang w:val="ru-RU"/>
              </w:rPr>
            </w:pPr>
          </w:p>
        </w:tc>
        <w:tc>
          <w:tcPr>
            <w:tcW w:w="305" w:type="dxa"/>
          </w:tcPr>
          <w:p w14:paraId="5CF0D58D" w14:textId="77777777" w:rsidR="00596FDE" w:rsidRPr="008360ED" w:rsidRDefault="00596FDE">
            <w:pPr>
              <w:rPr>
                <w:lang w:val="ru-RU"/>
              </w:rPr>
            </w:pPr>
          </w:p>
        </w:tc>
        <w:tc>
          <w:tcPr>
            <w:tcW w:w="73" w:type="dxa"/>
          </w:tcPr>
          <w:p w14:paraId="1E3D5DB6" w14:textId="77777777" w:rsidR="00596FDE" w:rsidRPr="008360ED" w:rsidRDefault="00596FDE">
            <w:pPr>
              <w:rPr>
                <w:lang w:val="ru-RU"/>
              </w:rPr>
            </w:pPr>
          </w:p>
        </w:tc>
        <w:tc>
          <w:tcPr>
            <w:tcW w:w="104" w:type="dxa"/>
          </w:tcPr>
          <w:p w14:paraId="3340E0A4" w14:textId="77777777" w:rsidR="00596FDE" w:rsidRPr="008360ED" w:rsidRDefault="00596FDE">
            <w:pPr>
              <w:rPr>
                <w:lang w:val="ru-RU"/>
              </w:rPr>
            </w:pPr>
          </w:p>
        </w:tc>
        <w:tc>
          <w:tcPr>
            <w:tcW w:w="51" w:type="dxa"/>
          </w:tcPr>
          <w:p w14:paraId="5AF6BF08" w14:textId="77777777" w:rsidR="00596FDE" w:rsidRPr="008360ED" w:rsidRDefault="00596FDE">
            <w:pPr>
              <w:rPr>
                <w:lang w:val="ru-RU"/>
              </w:rPr>
            </w:pPr>
          </w:p>
        </w:tc>
        <w:tc>
          <w:tcPr>
            <w:tcW w:w="281" w:type="dxa"/>
          </w:tcPr>
          <w:p w14:paraId="470B6C60" w14:textId="77777777" w:rsidR="00596FDE" w:rsidRPr="008360ED" w:rsidRDefault="00596FDE">
            <w:pPr>
              <w:rPr>
                <w:lang w:val="ru-RU"/>
              </w:rPr>
            </w:pPr>
          </w:p>
        </w:tc>
        <w:tc>
          <w:tcPr>
            <w:tcW w:w="151" w:type="dxa"/>
          </w:tcPr>
          <w:p w14:paraId="1C4969E1" w14:textId="77777777" w:rsidR="00596FDE" w:rsidRPr="008360ED" w:rsidRDefault="00596FDE">
            <w:pPr>
              <w:rPr>
                <w:lang w:val="ru-RU"/>
              </w:rPr>
            </w:pPr>
          </w:p>
        </w:tc>
        <w:tc>
          <w:tcPr>
            <w:tcW w:w="705" w:type="dxa"/>
            <w:gridSpan w:val="2"/>
          </w:tcPr>
          <w:p w14:paraId="476FAFC2" w14:textId="77777777" w:rsidR="00596FDE" w:rsidRPr="008360ED" w:rsidRDefault="00596FDE">
            <w:pPr>
              <w:rPr>
                <w:lang w:val="ru-RU"/>
              </w:rPr>
            </w:pPr>
          </w:p>
        </w:tc>
        <w:tc>
          <w:tcPr>
            <w:tcW w:w="421" w:type="dxa"/>
            <w:gridSpan w:val="2"/>
          </w:tcPr>
          <w:p w14:paraId="22B68935" w14:textId="77777777" w:rsidR="00596FDE" w:rsidRPr="008360ED" w:rsidRDefault="00596FDE">
            <w:pPr>
              <w:rPr>
                <w:lang w:val="ru-RU"/>
              </w:rPr>
            </w:pPr>
          </w:p>
        </w:tc>
        <w:tc>
          <w:tcPr>
            <w:tcW w:w="124" w:type="dxa"/>
            <w:gridSpan w:val="2"/>
          </w:tcPr>
          <w:p w14:paraId="4FBA8707" w14:textId="77777777" w:rsidR="00596FDE" w:rsidRPr="008360ED" w:rsidRDefault="00596FDE">
            <w:pPr>
              <w:rPr>
                <w:lang w:val="ru-RU"/>
              </w:rPr>
            </w:pPr>
          </w:p>
        </w:tc>
        <w:tc>
          <w:tcPr>
            <w:tcW w:w="451" w:type="dxa"/>
            <w:gridSpan w:val="2"/>
          </w:tcPr>
          <w:p w14:paraId="41DAEA0A" w14:textId="77777777" w:rsidR="00596FDE" w:rsidRPr="008360ED" w:rsidRDefault="00596FDE">
            <w:pPr>
              <w:rPr>
                <w:lang w:val="ru-RU"/>
              </w:rPr>
            </w:pPr>
          </w:p>
        </w:tc>
        <w:tc>
          <w:tcPr>
            <w:tcW w:w="838" w:type="dxa"/>
            <w:gridSpan w:val="3"/>
          </w:tcPr>
          <w:p w14:paraId="06515AF4" w14:textId="77777777" w:rsidR="00596FDE" w:rsidRPr="008360ED" w:rsidRDefault="00596FDE">
            <w:pPr>
              <w:rPr>
                <w:lang w:val="ru-RU"/>
              </w:rPr>
            </w:pPr>
          </w:p>
        </w:tc>
        <w:tc>
          <w:tcPr>
            <w:tcW w:w="426" w:type="dxa"/>
            <w:gridSpan w:val="3"/>
          </w:tcPr>
          <w:p w14:paraId="7A1AE388" w14:textId="77777777" w:rsidR="00596FDE" w:rsidRPr="008360ED" w:rsidRDefault="00596FDE">
            <w:pPr>
              <w:rPr>
                <w:lang w:val="ru-RU"/>
              </w:rPr>
            </w:pPr>
          </w:p>
        </w:tc>
        <w:tc>
          <w:tcPr>
            <w:tcW w:w="285" w:type="dxa"/>
            <w:gridSpan w:val="2"/>
          </w:tcPr>
          <w:p w14:paraId="7497CEA4" w14:textId="77777777" w:rsidR="00596FDE" w:rsidRPr="008360ED" w:rsidRDefault="00596FDE">
            <w:pPr>
              <w:rPr>
                <w:lang w:val="ru-RU"/>
              </w:rPr>
            </w:pPr>
          </w:p>
        </w:tc>
        <w:tc>
          <w:tcPr>
            <w:tcW w:w="2817" w:type="dxa"/>
            <w:gridSpan w:val="2"/>
          </w:tcPr>
          <w:p w14:paraId="7EDF5BB1" w14:textId="77777777" w:rsidR="00596FDE" w:rsidRPr="008360ED" w:rsidRDefault="00596FDE">
            <w:pPr>
              <w:rPr>
                <w:lang w:val="ru-RU"/>
              </w:rPr>
            </w:pPr>
          </w:p>
        </w:tc>
        <w:tc>
          <w:tcPr>
            <w:tcW w:w="297" w:type="dxa"/>
            <w:gridSpan w:val="2"/>
          </w:tcPr>
          <w:p w14:paraId="59CD87B7" w14:textId="77777777" w:rsidR="00596FDE" w:rsidRPr="008360ED" w:rsidRDefault="00596FDE">
            <w:pPr>
              <w:rPr>
                <w:lang w:val="ru-RU"/>
              </w:rPr>
            </w:pPr>
          </w:p>
        </w:tc>
        <w:tc>
          <w:tcPr>
            <w:tcW w:w="556" w:type="dxa"/>
            <w:gridSpan w:val="2"/>
          </w:tcPr>
          <w:p w14:paraId="3CDC5F68" w14:textId="77777777" w:rsidR="00596FDE" w:rsidRPr="008360ED" w:rsidRDefault="00596FDE">
            <w:pPr>
              <w:rPr>
                <w:lang w:val="ru-RU"/>
              </w:rPr>
            </w:pPr>
          </w:p>
        </w:tc>
      </w:tr>
      <w:tr w:rsidR="00596FDE" w14:paraId="32270239" w14:textId="77777777" w:rsidTr="00CA0906">
        <w:trPr>
          <w:trHeight w:hRule="exact" w:val="277"/>
        </w:trPr>
        <w:tc>
          <w:tcPr>
            <w:tcW w:w="421" w:type="dxa"/>
          </w:tcPr>
          <w:p w14:paraId="08BDB3B4" w14:textId="77777777" w:rsidR="00596FDE" w:rsidRPr="008360ED" w:rsidRDefault="00596FDE">
            <w:pPr>
              <w:rPr>
                <w:lang w:val="ru-RU"/>
              </w:rPr>
            </w:pPr>
          </w:p>
        </w:tc>
        <w:tc>
          <w:tcPr>
            <w:tcW w:w="2433" w:type="dxa"/>
            <w:gridSpan w:val="7"/>
            <w:shd w:val="clear" w:color="000000" w:fill="FFFFFF"/>
            <w:tcMar>
              <w:left w:w="34" w:type="dxa"/>
              <w:right w:w="34" w:type="dxa"/>
            </w:tcMar>
          </w:tcPr>
          <w:p w14:paraId="70A3C865"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52" w:type="dxa"/>
            <w:gridSpan w:val="24"/>
            <w:shd w:val="clear" w:color="000000" w:fill="FFFFFF"/>
            <w:tcMar>
              <w:left w:w="34" w:type="dxa"/>
              <w:right w:w="34" w:type="dxa"/>
            </w:tcMar>
          </w:tcPr>
          <w:p w14:paraId="564BB9E2" w14:textId="77777777" w:rsidR="00596FDE" w:rsidRDefault="00B013A2">
            <w:pPr>
              <w:spacing w:after="0" w:line="240" w:lineRule="auto"/>
              <w:jc w:val="both"/>
              <w:rPr>
                <w:sz w:val="19"/>
                <w:szCs w:val="19"/>
              </w:rPr>
            </w:pPr>
            <w:proofErr w:type="spellStart"/>
            <w:r>
              <w:rPr>
                <w:rFonts w:ascii="Times New Roman" w:hAnsi="Times New Roman" w:cs="Times New Roman"/>
                <w:b/>
                <w:color w:val="000000"/>
                <w:sz w:val="19"/>
                <w:szCs w:val="19"/>
              </w:rPr>
              <w:t>бакалавр</w:t>
            </w:r>
            <w:proofErr w:type="spellEnd"/>
          </w:p>
        </w:tc>
      </w:tr>
      <w:tr w:rsidR="00596FDE" w14:paraId="45A6F208" w14:textId="77777777" w:rsidTr="00CA0906">
        <w:trPr>
          <w:trHeight w:hRule="exact" w:val="138"/>
        </w:trPr>
        <w:tc>
          <w:tcPr>
            <w:tcW w:w="421" w:type="dxa"/>
          </w:tcPr>
          <w:p w14:paraId="1D8D067F" w14:textId="77777777" w:rsidR="00596FDE" w:rsidRDefault="00596FDE"/>
        </w:tc>
        <w:tc>
          <w:tcPr>
            <w:tcW w:w="283" w:type="dxa"/>
          </w:tcPr>
          <w:p w14:paraId="463EFC0B" w14:textId="77777777" w:rsidR="00596FDE" w:rsidRDefault="00596FDE"/>
        </w:tc>
        <w:tc>
          <w:tcPr>
            <w:tcW w:w="1135" w:type="dxa"/>
          </w:tcPr>
          <w:p w14:paraId="79581DE4" w14:textId="77777777" w:rsidR="00596FDE" w:rsidRDefault="00596FDE"/>
        </w:tc>
        <w:tc>
          <w:tcPr>
            <w:tcW w:w="482" w:type="dxa"/>
          </w:tcPr>
          <w:p w14:paraId="447FA33F" w14:textId="77777777" w:rsidR="00596FDE" w:rsidRDefault="00596FDE"/>
        </w:tc>
        <w:tc>
          <w:tcPr>
            <w:tcW w:w="305" w:type="dxa"/>
          </w:tcPr>
          <w:p w14:paraId="6FA6859F" w14:textId="77777777" w:rsidR="00596FDE" w:rsidRDefault="00596FDE"/>
        </w:tc>
        <w:tc>
          <w:tcPr>
            <w:tcW w:w="73" w:type="dxa"/>
          </w:tcPr>
          <w:p w14:paraId="62610784" w14:textId="77777777" w:rsidR="00596FDE" w:rsidRDefault="00596FDE"/>
        </w:tc>
        <w:tc>
          <w:tcPr>
            <w:tcW w:w="104" w:type="dxa"/>
          </w:tcPr>
          <w:p w14:paraId="3F6A3C61" w14:textId="77777777" w:rsidR="00596FDE" w:rsidRDefault="00596FDE"/>
        </w:tc>
        <w:tc>
          <w:tcPr>
            <w:tcW w:w="51" w:type="dxa"/>
          </w:tcPr>
          <w:p w14:paraId="699B1E84" w14:textId="77777777" w:rsidR="00596FDE" w:rsidRDefault="00596FDE"/>
        </w:tc>
        <w:tc>
          <w:tcPr>
            <w:tcW w:w="281" w:type="dxa"/>
          </w:tcPr>
          <w:p w14:paraId="7EEEA084" w14:textId="77777777" w:rsidR="00596FDE" w:rsidRDefault="00596FDE"/>
        </w:tc>
        <w:tc>
          <w:tcPr>
            <w:tcW w:w="151" w:type="dxa"/>
          </w:tcPr>
          <w:p w14:paraId="2390DDBE" w14:textId="77777777" w:rsidR="00596FDE" w:rsidRDefault="00596FDE"/>
        </w:tc>
        <w:tc>
          <w:tcPr>
            <w:tcW w:w="705" w:type="dxa"/>
            <w:gridSpan w:val="2"/>
          </w:tcPr>
          <w:p w14:paraId="07978A2F" w14:textId="77777777" w:rsidR="00596FDE" w:rsidRDefault="00596FDE"/>
        </w:tc>
        <w:tc>
          <w:tcPr>
            <w:tcW w:w="421" w:type="dxa"/>
            <w:gridSpan w:val="2"/>
          </w:tcPr>
          <w:p w14:paraId="5B9CDD7A" w14:textId="77777777" w:rsidR="00596FDE" w:rsidRDefault="00596FDE"/>
        </w:tc>
        <w:tc>
          <w:tcPr>
            <w:tcW w:w="124" w:type="dxa"/>
            <w:gridSpan w:val="2"/>
          </w:tcPr>
          <w:p w14:paraId="2BE97833" w14:textId="77777777" w:rsidR="00596FDE" w:rsidRDefault="00596FDE"/>
        </w:tc>
        <w:tc>
          <w:tcPr>
            <w:tcW w:w="451" w:type="dxa"/>
            <w:gridSpan w:val="2"/>
          </w:tcPr>
          <w:p w14:paraId="36B4FF11" w14:textId="77777777" w:rsidR="00596FDE" w:rsidRDefault="00596FDE"/>
        </w:tc>
        <w:tc>
          <w:tcPr>
            <w:tcW w:w="838" w:type="dxa"/>
            <w:gridSpan w:val="3"/>
          </w:tcPr>
          <w:p w14:paraId="58A9EE0A" w14:textId="77777777" w:rsidR="00596FDE" w:rsidRDefault="00596FDE"/>
        </w:tc>
        <w:tc>
          <w:tcPr>
            <w:tcW w:w="426" w:type="dxa"/>
            <w:gridSpan w:val="3"/>
          </w:tcPr>
          <w:p w14:paraId="0A1DDEB0" w14:textId="77777777" w:rsidR="00596FDE" w:rsidRDefault="00596FDE"/>
        </w:tc>
        <w:tc>
          <w:tcPr>
            <w:tcW w:w="285" w:type="dxa"/>
            <w:gridSpan w:val="2"/>
          </w:tcPr>
          <w:p w14:paraId="36F4AC60" w14:textId="77777777" w:rsidR="00596FDE" w:rsidRDefault="00596FDE"/>
        </w:tc>
        <w:tc>
          <w:tcPr>
            <w:tcW w:w="2817" w:type="dxa"/>
            <w:gridSpan w:val="2"/>
          </w:tcPr>
          <w:p w14:paraId="6385BFAE" w14:textId="77777777" w:rsidR="00596FDE" w:rsidRDefault="00596FDE"/>
        </w:tc>
        <w:tc>
          <w:tcPr>
            <w:tcW w:w="297" w:type="dxa"/>
            <w:gridSpan w:val="2"/>
          </w:tcPr>
          <w:p w14:paraId="1D176A21" w14:textId="77777777" w:rsidR="00596FDE" w:rsidRDefault="00596FDE"/>
        </w:tc>
        <w:tc>
          <w:tcPr>
            <w:tcW w:w="556" w:type="dxa"/>
            <w:gridSpan w:val="2"/>
          </w:tcPr>
          <w:p w14:paraId="264F2764" w14:textId="77777777" w:rsidR="00596FDE" w:rsidRDefault="00596FDE"/>
        </w:tc>
      </w:tr>
      <w:tr w:rsidR="00596FDE" w14:paraId="371A9F44" w14:textId="77777777" w:rsidTr="00CA0906">
        <w:trPr>
          <w:trHeight w:hRule="exact" w:val="277"/>
        </w:trPr>
        <w:tc>
          <w:tcPr>
            <w:tcW w:w="421" w:type="dxa"/>
          </w:tcPr>
          <w:p w14:paraId="309FFA6B" w14:textId="77777777" w:rsidR="00596FDE" w:rsidRDefault="00596FDE"/>
        </w:tc>
        <w:tc>
          <w:tcPr>
            <w:tcW w:w="2433" w:type="dxa"/>
            <w:gridSpan w:val="7"/>
            <w:shd w:val="clear" w:color="000000" w:fill="FFFFFF"/>
            <w:tcMar>
              <w:left w:w="34" w:type="dxa"/>
              <w:right w:w="34" w:type="dxa"/>
            </w:tcMar>
          </w:tcPr>
          <w:p w14:paraId="0456A8BA"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52" w:type="dxa"/>
            <w:gridSpan w:val="24"/>
            <w:shd w:val="clear" w:color="000000" w:fill="FFFFFF"/>
            <w:tcMar>
              <w:left w:w="34" w:type="dxa"/>
              <w:right w:w="34" w:type="dxa"/>
            </w:tcMar>
          </w:tcPr>
          <w:p w14:paraId="0B93907C" w14:textId="77777777" w:rsidR="00596FDE" w:rsidRDefault="00B013A2">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r>
      <w:tr w:rsidR="00596FDE" w14:paraId="2665904A" w14:textId="77777777" w:rsidTr="00CA0906">
        <w:trPr>
          <w:trHeight w:hRule="exact" w:val="138"/>
        </w:trPr>
        <w:tc>
          <w:tcPr>
            <w:tcW w:w="421" w:type="dxa"/>
          </w:tcPr>
          <w:p w14:paraId="135CD2B7" w14:textId="77777777" w:rsidR="00596FDE" w:rsidRDefault="00596FDE"/>
        </w:tc>
        <w:tc>
          <w:tcPr>
            <w:tcW w:w="283" w:type="dxa"/>
          </w:tcPr>
          <w:p w14:paraId="6B0C763E" w14:textId="77777777" w:rsidR="00596FDE" w:rsidRDefault="00596FDE"/>
        </w:tc>
        <w:tc>
          <w:tcPr>
            <w:tcW w:w="1135" w:type="dxa"/>
          </w:tcPr>
          <w:p w14:paraId="58211877" w14:textId="77777777" w:rsidR="00596FDE" w:rsidRDefault="00596FDE"/>
        </w:tc>
        <w:tc>
          <w:tcPr>
            <w:tcW w:w="482" w:type="dxa"/>
          </w:tcPr>
          <w:p w14:paraId="08B47576" w14:textId="77777777" w:rsidR="00596FDE" w:rsidRDefault="00596FDE"/>
        </w:tc>
        <w:tc>
          <w:tcPr>
            <w:tcW w:w="305" w:type="dxa"/>
          </w:tcPr>
          <w:p w14:paraId="0E0AD662" w14:textId="77777777" w:rsidR="00596FDE" w:rsidRDefault="00596FDE"/>
        </w:tc>
        <w:tc>
          <w:tcPr>
            <w:tcW w:w="73" w:type="dxa"/>
          </w:tcPr>
          <w:p w14:paraId="50CF2F03" w14:textId="77777777" w:rsidR="00596FDE" w:rsidRDefault="00596FDE"/>
        </w:tc>
        <w:tc>
          <w:tcPr>
            <w:tcW w:w="104" w:type="dxa"/>
          </w:tcPr>
          <w:p w14:paraId="374B75E2" w14:textId="77777777" w:rsidR="00596FDE" w:rsidRDefault="00596FDE"/>
        </w:tc>
        <w:tc>
          <w:tcPr>
            <w:tcW w:w="51" w:type="dxa"/>
          </w:tcPr>
          <w:p w14:paraId="64F6393D" w14:textId="77777777" w:rsidR="00596FDE" w:rsidRDefault="00596FDE"/>
        </w:tc>
        <w:tc>
          <w:tcPr>
            <w:tcW w:w="281" w:type="dxa"/>
          </w:tcPr>
          <w:p w14:paraId="54FEC6B4" w14:textId="77777777" w:rsidR="00596FDE" w:rsidRDefault="00596FDE"/>
        </w:tc>
        <w:tc>
          <w:tcPr>
            <w:tcW w:w="151" w:type="dxa"/>
          </w:tcPr>
          <w:p w14:paraId="4D19D6A9" w14:textId="77777777" w:rsidR="00596FDE" w:rsidRDefault="00596FDE"/>
        </w:tc>
        <w:tc>
          <w:tcPr>
            <w:tcW w:w="705" w:type="dxa"/>
            <w:gridSpan w:val="2"/>
          </w:tcPr>
          <w:p w14:paraId="734CE11E" w14:textId="77777777" w:rsidR="00596FDE" w:rsidRDefault="00596FDE"/>
        </w:tc>
        <w:tc>
          <w:tcPr>
            <w:tcW w:w="421" w:type="dxa"/>
            <w:gridSpan w:val="2"/>
          </w:tcPr>
          <w:p w14:paraId="67651FED" w14:textId="77777777" w:rsidR="00596FDE" w:rsidRDefault="00596FDE"/>
        </w:tc>
        <w:tc>
          <w:tcPr>
            <w:tcW w:w="124" w:type="dxa"/>
            <w:gridSpan w:val="2"/>
          </w:tcPr>
          <w:p w14:paraId="2D86B3D2" w14:textId="77777777" w:rsidR="00596FDE" w:rsidRDefault="00596FDE"/>
        </w:tc>
        <w:tc>
          <w:tcPr>
            <w:tcW w:w="451" w:type="dxa"/>
            <w:gridSpan w:val="2"/>
          </w:tcPr>
          <w:p w14:paraId="23AD4845" w14:textId="77777777" w:rsidR="00596FDE" w:rsidRDefault="00596FDE"/>
        </w:tc>
        <w:tc>
          <w:tcPr>
            <w:tcW w:w="838" w:type="dxa"/>
            <w:gridSpan w:val="3"/>
          </w:tcPr>
          <w:p w14:paraId="49BA55C2" w14:textId="77777777" w:rsidR="00596FDE" w:rsidRDefault="00596FDE"/>
        </w:tc>
        <w:tc>
          <w:tcPr>
            <w:tcW w:w="426" w:type="dxa"/>
            <w:gridSpan w:val="3"/>
          </w:tcPr>
          <w:p w14:paraId="0C78D363" w14:textId="77777777" w:rsidR="00596FDE" w:rsidRDefault="00596FDE"/>
        </w:tc>
        <w:tc>
          <w:tcPr>
            <w:tcW w:w="285" w:type="dxa"/>
            <w:gridSpan w:val="2"/>
          </w:tcPr>
          <w:p w14:paraId="125243A0" w14:textId="77777777" w:rsidR="00596FDE" w:rsidRDefault="00596FDE"/>
        </w:tc>
        <w:tc>
          <w:tcPr>
            <w:tcW w:w="2817" w:type="dxa"/>
            <w:gridSpan w:val="2"/>
          </w:tcPr>
          <w:p w14:paraId="78F90F9D" w14:textId="77777777" w:rsidR="00596FDE" w:rsidRDefault="00596FDE"/>
        </w:tc>
        <w:tc>
          <w:tcPr>
            <w:tcW w:w="297" w:type="dxa"/>
            <w:gridSpan w:val="2"/>
          </w:tcPr>
          <w:p w14:paraId="05D8E69C" w14:textId="77777777" w:rsidR="00596FDE" w:rsidRDefault="00596FDE"/>
        </w:tc>
        <w:tc>
          <w:tcPr>
            <w:tcW w:w="556" w:type="dxa"/>
            <w:gridSpan w:val="2"/>
          </w:tcPr>
          <w:p w14:paraId="6D13A9CA" w14:textId="77777777" w:rsidR="00596FDE" w:rsidRDefault="00596FDE"/>
        </w:tc>
      </w:tr>
      <w:tr w:rsidR="00596FDE" w14:paraId="442A39F7" w14:textId="77777777" w:rsidTr="00CA0906">
        <w:trPr>
          <w:trHeight w:hRule="exact" w:val="277"/>
        </w:trPr>
        <w:tc>
          <w:tcPr>
            <w:tcW w:w="421" w:type="dxa"/>
          </w:tcPr>
          <w:p w14:paraId="215D1B8F" w14:textId="77777777" w:rsidR="00596FDE" w:rsidRDefault="00596FDE"/>
        </w:tc>
        <w:tc>
          <w:tcPr>
            <w:tcW w:w="2278" w:type="dxa"/>
            <w:gridSpan w:val="5"/>
            <w:shd w:val="clear" w:color="000000" w:fill="FFFFFF"/>
            <w:tcMar>
              <w:left w:w="34" w:type="dxa"/>
              <w:right w:w="34" w:type="dxa"/>
            </w:tcMar>
          </w:tcPr>
          <w:p w14:paraId="0BF70B07"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04" w:type="dxa"/>
          </w:tcPr>
          <w:p w14:paraId="1F6EC95C" w14:textId="77777777" w:rsidR="00596FDE" w:rsidRDefault="00596FDE"/>
        </w:tc>
        <w:tc>
          <w:tcPr>
            <w:tcW w:w="51" w:type="dxa"/>
          </w:tcPr>
          <w:p w14:paraId="782FA2A3" w14:textId="77777777" w:rsidR="00596FDE" w:rsidRDefault="00596FDE"/>
        </w:tc>
        <w:tc>
          <w:tcPr>
            <w:tcW w:w="1558" w:type="dxa"/>
            <w:gridSpan w:val="6"/>
            <w:shd w:val="clear" w:color="000000" w:fill="FFFFFF"/>
            <w:tcMar>
              <w:left w:w="34" w:type="dxa"/>
              <w:right w:w="34" w:type="dxa"/>
            </w:tcMar>
          </w:tcPr>
          <w:p w14:paraId="567F4DB6" w14:textId="77777777" w:rsidR="00596FDE" w:rsidRDefault="00B013A2">
            <w:pPr>
              <w:spacing w:after="0" w:line="240" w:lineRule="auto"/>
              <w:rPr>
                <w:sz w:val="19"/>
                <w:szCs w:val="19"/>
              </w:rPr>
            </w:pPr>
            <w:r>
              <w:rPr>
                <w:rFonts w:ascii="Times New Roman" w:hAnsi="Times New Roman" w:cs="Times New Roman"/>
                <w:b/>
                <w:color w:val="000000"/>
                <w:sz w:val="19"/>
                <w:szCs w:val="19"/>
              </w:rPr>
              <w:t>3 ЗЕТ</w:t>
            </w:r>
          </w:p>
        </w:tc>
        <w:tc>
          <w:tcPr>
            <w:tcW w:w="124" w:type="dxa"/>
            <w:gridSpan w:val="2"/>
          </w:tcPr>
          <w:p w14:paraId="6CD51AC1" w14:textId="77777777" w:rsidR="00596FDE" w:rsidRDefault="00596FDE"/>
        </w:tc>
        <w:tc>
          <w:tcPr>
            <w:tcW w:w="451" w:type="dxa"/>
            <w:gridSpan w:val="2"/>
          </w:tcPr>
          <w:p w14:paraId="46703D92" w14:textId="77777777" w:rsidR="00596FDE" w:rsidRDefault="00596FDE"/>
        </w:tc>
        <w:tc>
          <w:tcPr>
            <w:tcW w:w="838" w:type="dxa"/>
            <w:gridSpan w:val="3"/>
          </w:tcPr>
          <w:p w14:paraId="5AF6F3C3" w14:textId="77777777" w:rsidR="00596FDE" w:rsidRDefault="00596FDE"/>
        </w:tc>
        <w:tc>
          <w:tcPr>
            <w:tcW w:w="426" w:type="dxa"/>
            <w:gridSpan w:val="3"/>
          </w:tcPr>
          <w:p w14:paraId="4EF264FE" w14:textId="77777777" w:rsidR="00596FDE" w:rsidRDefault="00596FDE"/>
        </w:tc>
        <w:tc>
          <w:tcPr>
            <w:tcW w:w="285" w:type="dxa"/>
            <w:gridSpan w:val="2"/>
          </w:tcPr>
          <w:p w14:paraId="4419465B" w14:textId="77777777" w:rsidR="00596FDE" w:rsidRDefault="00596FDE"/>
        </w:tc>
        <w:tc>
          <w:tcPr>
            <w:tcW w:w="2817" w:type="dxa"/>
            <w:gridSpan w:val="2"/>
          </w:tcPr>
          <w:p w14:paraId="18ACE1FC" w14:textId="77777777" w:rsidR="00596FDE" w:rsidRDefault="00596FDE"/>
        </w:tc>
        <w:tc>
          <w:tcPr>
            <w:tcW w:w="297" w:type="dxa"/>
            <w:gridSpan w:val="2"/>
          </w:tcPr>
          <w:p w14:paraId="3B663A9E" w14:textId="77777777" w:rsidR="00596FDE" w:rsidRDefault="00596FDE"/>
        </w:tc>
        <w:tc>
          <w:tcPr>
            <w:tcW w:w="556" w:type="dxa"/>
            <w:gridSpan w:val="2"/>
          </w:tcPr>
          <w:p w14:paraId="5BE39078" w14:textId="77777777" w:rsidR="00596FDE" w:rsidRDefault="00596FDE"/>
        </w:tc>
      </w:tr>
      <w:tr w:rsidR="00596FDE" w14:paraId="1AC21146" w14:textId="77777777" w:rsidTr="00CA0906">
        <w:trPr>
          <w:trHeight w:hRule="exact" w:val="277"/>
        </w:trPr>
        <w:tc>
          <w:tcPr>
            <w:tcW w:w="421" w:type="dxa"/>
          </w:tcPr>
          <w:p w14:paraId="22FE8190" w14:textId="77777777" w:rsidR="00596FDE" w:rsidRDefault="00596FDE"/>
        </w:tc>
        <w:tc>
          <w:tcPr>
            <w:tcW w:w="283" w:type="dxa"/>
          </w:tcPr>
          <w:p w14:paraId="18BD3A12" w14:textId="77777777" w:rsidR="00596FDE" w:rsidRDefault="00596FDE"/>
        </w:tc>
        <w:tc>
          <w:tcPr>
            <w:tcW w:w="1135" w:type="dxa"/>
          </w:tcPr>
          <w:p w14:paraId="2E698654" w14:textId="77777777" w:rsidR="00596FDE" w:rsidRDefault="00596FDE"/>
        </w:tc>
        <w:tc>
          <w:tcPr>
            <w:tcW w:w="482" w:type="dxa"/>
          </w:tcPr>
          <w:p w14:paraId="21530A6D" w14:textId="77777777" w:rsidR="00596FDE" w:rsidRDefault="00596FDE"/>
        </w:tc>
        <w:tc>
          <w:tcPr>
            <w:tcW w:w="305" w:type="dxa"/>
          </w:tcPr>
          <w:p w14:paraId="09C3BD22" w14:textId="77777777" w:rsidR="00596FDE" w:rsidRDefault="00596FDE"/>
        </w:tc>
        <w:tc>
          <w:tcPr>
            <w:tcW w:w="73" w:type="dxa"/>
          </w:tcPr>
          <w:p w14:paraId="353B8A68" w14:textId="77777777" w:rsidR="00596FDE" w:rsidRDefault="00596FDE"/>
        </w:tc>
        <w:tc>
          <w:tcPr>
            <w:tcW w:w="104" w:type="dxa"/>
          </w:tcPr>
          <w:p w14:paraId="48399571" w14:textId="77777777" w:rsidR="00596FDE" w:rsidRDefault="00596FDE"/>
        </w:tc>
        <w:tc>
          <w:tcPr>
            <w:tcW w:w="51" w:type="dxa"/>
          </w:tcPr>
          <w:p w14:paraId="6426EBD6" w14:textId="77777777" w:rsidR="00596FDE" w:rsidRDefault="00596FDE"/>
        </w:tc>
        <w:tc>
          <w:tcPr>
            <w:tcW w:w="281" w:type="dxa"/>
          </w:tcPr>
          <w:p w14:paraId="44325E23" w14:textId="77777777" w:rsidR="00596FDE" w:rsidRDefault="00596FDE"/>
        </w:tc>
        <w:tc>
          <w:tcPr>
            <w:tcW w:w="151" w:type="dxa"/>
          </w:tcPr>
          <w:p w14:paraId="5B52460C" w14:textId="77777777" w:rsidR="00596FDE" w:rsidRDefault="00596FDE"/>
        </w:tc>
        <w:tc>
          <w:tcPr>
            <w:tcW w:w="705" w:type="dxa"/>
            <w:gridSpan w:val="2"/>
          </w:tcPr>
          <w:p w14:paraId="7E561252" w14:textId="77777777" w:rsidR="00596FDE" w:rsidRDefault="00596FDE"/>
        </w:tc>
        <w:tc>
          <w:tcPr>
            <w:tcW w:w="421" w:type="dxa"/>
            <w:gridSpan w:val="2"/>
          </w:tcPr>
          <w:p w14:paraId="4709DD6F" w14:textId="77777777" w:rsidR="00596FDE" w:rsidRDefault="00596FDE"/>
        </w:tc>
        <w:tc>
          <w:tcPr>
            <w:tcW w:w="124" w:type="dxa"/>
            <w:gridSpan w:val="2"/>
          </w:tcPr>
          <w:p w14:paraId="6080B8B9" w14:textId="77777777" w:rsidR="00596FDE" w:rsidRDefault="00596FDE"/>
        </w:tc>
        <w:tc>
          <w:tcPr>
            <w:tcW w:w="451" w:type="dxa"/>
            <w:gridSpan w:val="2"/>
          </w:tcPr>
          <w:p w14:paraId="453B8366" w14:textId="77777777" w:rsidR="00596FDE" w:rsidRDefault="00596FDE"/>
        </w:tc>
        <w:tc>
          <w:tcPr>
            <w:tcW w:w="838" w:type="dxa"/>
            <w:gridSpan w:val="3"/>
          </w:tcPr>
          <w:p w14:paraId="172CB301" w14:textId="77777777" w:rsidR="00596FDE" w:rsidRDefault="00596FDE"/>
        </w:tc>
        <w:tc>
          <w:tcPr>
            <w:tcW w:w="426" w:type="dxa"/>
            <w:gridSpan w:val="3"/>
          </w:tcPr>
          <w:p w14:paraId="28DBE3C3" w14:textId="77777777" w:rsidR="00596FDE" w:rsidRDefault="00596FDE"/>
        </w:tc>
        <w:tc>
          <w:tcPr>
            <w:tcW w:w="285" w:type="dxa"/>
            <w:gridSpan w:val="2"/>
          </w:tcPr>
          <w:p w14:paraId="16BD84BD" w14:textId="77777777" w:rsidR="00596FDE" w:rsidRDefault="00596FDE"/>
        </w:tc>
        <w:tc>
          <w:tcPr>
            <w:tcW w:w="2817" w:type="dxa"/>
            <w:gridSpan w:val="2"/>
          </w:tcPr>
          <w:p w14:paraId="7F99F26A" w14:textId="77777777" w:rsidR="00596FDE" w:rsidRDefault="00596FDE"/>
        </w:tc>
        <w:tc>
          <w:tcPr>
            <w:tcW w:w="297" w:type="dxa"/>
            <w:gridSpan w:val="2"/>
          </w:tcPr>
          <w:p w14:paraId="4FF5CFB5" w14:textId="77777777" w:rsidR="00596FDE" w:rsidRDefault="00596FDE"/>
        </w:tc>
        <w:tc>
          <w:tcPr>
            <w:tcW w:w="556" w:type="dxa"/>
            <w:gridSpan w:val="2"/>
          </w:tcPr>
          <w:p w14:paraId="242E2EB1" w14:textId="77777777" w:rsidR="00596FDE" w:rsidRDefault="00596FDE"/>
        </w:tc>
      </w:tr>
      <w:tr w:rsidR="00596FDE" w14:paraId="73C87938" w14:textId="77777777" w:rsidTr="00CA0906">
        <w:trPr>
          <w:trHeight w:hRule="exact" w:val="277"/>
        </w:trPr>
        <w:tc>
          <w:tcPr>
            <w:tcW w:w="421" w:type="dxa"/>
          </w:tcPr>
          <w:p w14:paraId="221D5D29" w14:textId="77777777" w:rsidR="00596FDE" w:rsidRDefault="00596FDE"/>
        </w:tc>
        <w:tc>
          <w:tcPr>
            <w:tcW w:w="2714" w:type="dxa"/>
            <w:gridSpan w:val="8"/>
            <w:shd w:val="clear" w:color="000000" w:fill="FFFFFF"/>
            <w:tcMar>
              <w:left w:w="34" w:type="dxa"/>
              <w:right w:w="34" w:type="dxa"/>
            </w:tcMar>
          </w:tcPr>
          <w:p w14:paraId="5B8BA03F"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51" w:type="dxa"/>
          </w:tcPr>
          <w:p w14:paraId="168F6D20" w14:textId="77777777" w:rsidR="00596FDE" w:rsidRDefault="00596FDE"/>
        </w:tc>
        <w:tc>
          <w:tcPr>
            <w:tcW w:w="705" w:type="dxa"/>
            <w:gridSpan w:val="2"/>
          </w:tcPr>
          <w:p w14:paraId="175A2F1B" w14:textId="77777777" w:rsidR="00596FDE" w:rsidRDefault="00596FDE"/>
        </w:tc>
        <w:tc>
          <w:tcPr>
            <w:tcW w:w="996" w:type="dxa"/>
            <w:gridSpan w:val="6"/>
            <w:shd w:val="clear" w:color="000000" w:fill="FFFFFF"/>
            <w:tcMar>
              <w:left w:w="34" w:type="dxa"/>
              <w:right w:w="34" w:type="dxa"/>
            </w:tcMar>
          </w:tcPr>
          <w:p w14:paraId="79CDE769" w14:textId="77777777" w:rsidR="00596FDE" w:rsidRDefault="00B013A2">
            <w:pPr>
              <w:spacing w:after="0" w:line="240" w:lineRule="auto"/>
              <w:jc w:val="right"/>
              <w:rPr>
                <w:sz w:val="19"/>
                <w:szCs w:val="19"/>
              </w:rPr>
            </w:pPr>
            <w:r>
              <w:rPr>
                <w:rFonts w:ascii="Times New Roman" w:hAnsi="Times New Roman" w:cs="Times New Roman"/>
                <w:color w:val="000000"/>
                <w:sz w:val="19"/>
                <w:szCs w:val="19"/>
              </w:rPr>
              <w:t>108</w:t>
            </w:r>
          </w:p>
        </w:tc>
        <w:tc>
          <w:tcPr>
            <w:tcW w:w="838" w:type="dxa"/>
            <w:gridSpan w:val="3"/>
          </w:tcPr>
          <w:p w14:paraId="6B33A7B8" w14:textId="77777777" w:rsidR="00596FDE" w:rsidRDefault="00596FDE"/>
        </w:tc>
        <w:tc>
          <w:tcPr>
            <w:tcW w:w="426" w:type="dxa"/>
            <w:gridSpan w:val="3"/>
          </w:tcPr>
          <w:p w14:paraId="37B6325C" w14:textId="77777777" w:rsidR="00596FDE" w:rsidRDefault="00596FDE"/>
        </w:tc>
        <w:tc>
          <w:tcPr>
            <w:tcW w:w="3955" w:type="dxa"/>
            <w:gridSpan w:val="8"/>
            <w:shd w:val="clear" w:color="000000" w:fill="FFFFFF"/>
            <w:tcMar>
              <w:left w:w="34" w:type="dxa"/>
              <w:right w:w="34" w:type="dxa"/>
            </w:tcMar>
          </w:tcPr>
          <w:p w14:paraId="63B6B847" w14:textId="77777777" w:rsidR="00596FDE" w:rsidRDefault="00B013A2" w:rsidP="00C54ECC">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r>
      <w:tr w:rsidR="00596FDE" w14:paraId="569CA018" w14:textId="77777777" w:rsidTr="00CA0906">
        <w:trPr>
          <w:trHeight w:hRule="exact" w:val="277"/>
        </w:trPr>
        <w:tc>
          <w:tcPr>
            <w:tcW w:w="421" w:type="dxa"/>
          </w:tcPr>
          <w:p w14:paraId="6CDF5C17" w14:textId="77777777" w:rsidR="00596FDE" w:rsidRDefault="00596FDE"/>
        </w:tc>
        <w:tc>
          <w:tcPr>
            <w:tcW w:w="283" w:type="dxa"/>
          </w:tcPr>
          <w:p w14:paraId="4FDCDD35" w14:textId="77777777" w:rsidR="00596FDE" w:rsidRDefault="00596FDE"/>
        </w:tc>
        <w:tc>
          <w:tcPr>
            <w:tcW w:w="2431" w:type="dxa"/>
            <w:gridSpan w:val="7"/>
            <w:shd w:val="clear" w:color="000000" w:fill="FFFFFF"/>
            <w:tcMar>
              <w:left w:w="34" w:type="dxa"/>
              <w:right w:w="34" w:type="dxa"/>
            </w:tcMar>
          </w:tcPr>
          <w:p w14:paraId="671F2806" w14:textId="77777777" w:rsidR="00596FDE" w:rsidRDefault="00B013A2">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151" w:type="dxa"/>
          </w:tcPr>
          <w:p w14:paraId="314F4BFE" w14:textId="77777777" w:rsidR="00596FDE" w:rsidRDefault="00596FDE"/>
        </w:tc>
        <w:tc>
          <w:tcPr>
            <w:tcW w:w="705" w:type="dxa"/>
            <w:gridSpan w:val="2"/>
          </w:tcPr>
          <w:p w14:paraId="4A2312A2" w14:textId="77777777" w:rsidR="00596FDE" w:rsidRDefault="00596FDE"/>
        </w:tc>
        <w:tc>
          <w:tcPr>
            <w:tcW w:w="421" w:type="dxa"/>
            <w:gridSpan w:val="2"/>
          </w:tcPr>
          <w:p w14:paraId="3E8EB601" w14:textId="77777777" w:rsidR="00596FDE" w:rsidRDefault="00596FDE"/>
        </w:tc>
        <w:tc>
          <w:tcPr>
            <w:tcW w:w="124" w:type="dxa"/>
            <w:gridSpan w:val="2"/>
          </w:tcPr>
          <w:p w14:paraId="03E92673" w14:textId="77777777" w:rsidR="00596FDE" w:rsidRDefault="00596FDE"/>
        </w:tc>
        <w:tc>
          <w:tcPr>
            <w:tcW w:w="451" w:type="dxa"/>
            <w:gridSpan w:val="2"/>
          </w:tcPr>
          <w:p w14:paraId="2274B457" w14:textId="77777777" w:rsidR="00596FDE" w:rsidRDefault="00596FDE"/>
        </w:tc>
        <w:tc>
          <w:tcPr>
            <w:tcW w:w="838" w:type="dxa"/>
            <w:gridSpan w:val="3"/>
          </w:tcPr>
          <w:p w14:paraId="723727AC" w14:textId="77777777" w:rsidR="00596FDE" w:rsidRDefault="00596FDE"/>
        </w:tc>
        <w:tc>
          <w:tcPr>
            <w:tcW w:w="426" w:type="dxa"/>
            <w:gridSpan w:val="3"/>
          </w:tcPr>
          <w:p w14:paraId="48F9E8EB" w14:textId="77777777" w:rsidR="00596FDE" w:rsidRDefault="00596FDE"/>
        </w:tc>
        <w:tc>
          <w:tcPr>
            <w:tcW w:w="285" w:type="dxa"/>
            <w:gridSpan w:val="2"/>
          </w:tcPr>
          <w:p w14:paraId="36696DE4" w14:textId="77777777" w:rsidR="00596FDE" w:rsidRDefault="00596FDE"/>
        </w:tc>
        <w:tc>
          <w:tcPr>
            <w:tcW w:w="3670" w:type="dxa"/>
            <w:gridSpan w:val="6"/>
            <w:shd w:val="clear" w:color="000000" w:fill="FFFFFF"/>
            <w:tcMar>
              <w:left w:w="34" w:type="dxa"/>
              <w:right w:w="34" w:type="dxa"/>
            </w:tcMar>
          </w:tcPr>
          <w:p w14:paraId="05A99A99"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t>зачеты</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7</w:t>
            </w:r>
          </w:p>
        </w:tc>
      </w:tr>
      <w:tr w:rsidR="00596FDE" w14:paraId="60939102" w14:textId="77777777" w:rsidTr="00CA0906">
        <w:trPr>
          <w:trHeight w:hRule="exact" w:val="277"/>
        </w:trPr>
        <w:tc>
          <w:tcPr>
            <w:tcW w:w="421" w:type="dxa"/>
          </w:tcPr>
          <w:p w14:paraId="51B6A19E" w14:textId="77777777" w:rsidR="00596FDE" w:rsidRDefault="00596FDE"/>
        </w:tc>
        <w:tc>
          <w:tcPr>
            <w:tcW w:w="283" w:type="dxa"/>
          </w:tcPr>
          <w:p w14:paraId="66630FA0" w14:textId="77777777" w:rsidR="00596FDE" w:rsidRDefault="00596FDE"/>
        </w:tc>
        <w:tc>
          <w:tcPr>
            <w:tcW w:w="2431" w:type="dxa"/>
            <w:gridSpan w:val="7"/>
            <w:shd w:val="clear" w:color="000000" w:fill="FFFFFF"/>
            <w:tcMar>
              <w:left w:w="34" w:type="dxa"/>
              <w:right w:w="34" w:type="dxa"/>
            </w:tcMar>
          </w:tcPr>
          <w:p w14:paraId="015B562E"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t>аудиторные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p>
        </w:tc>
        <w:tc>
          <w:tcPr>
            <w:tcW w:w="151" w:type="dxa"/>
          </w:tcPr>
          <w:p w14:paraId="2805C927" w14:textId="77777777" w:rsidR="00596FDE" w:rsidRDefault="00596FDE"/>
        </w:tc>
        <w:tc>
          <w:tcPr>
            <w:tcW w:w="705" w:type="dxa"/>
            <w:gridSpan w:val="2"/>
          </w:tcPr>
          <w:p w14:paraId="0102979E" w14:textId="77777777" w:rsidR="00596FDE" w:rsidRDefault="00596FDE"/>
        </w:tc>
        <w:tc>
          <w:tcPr>
            <w:tcW w:w="996" w:type="dxa"/>
            <w:gridSpan w:val="6"/>
            <w:shd w:val="clear" w:color="000000" w:fill="FFFFFF"/>
            <w:tcMar>
              <w:left w:w="34" w:type="dxa"/>
              <w:right w:w="34" w:type="dxa"/>
            </w:tcMar>
          </w:tcPr>
          <w:p w14:paraId="5B7F3B16" w14:textId="19873A6D" w:rsidR="00596FDE" w:rsidRPr="00121A1D" w:rsidRDefault="00356307">
            <w:pPr>
              <w:spacing w:after="0" w:line="240" w:lineRule="auto"/>
              <w:jc w:val="right"/>
              <w:rPr>
                <w:sz w:val="19"/>
                <w:szCs w:val="19"/>
                <w:lang w:val="ru-RU"/>
              </w:rPr>
            </w:pPr>
            <w:r>
              <w:rPr>
                <w:rFonts w:ascii="Times New Roman" w:hAnsi="Times New Roman" w:cs="Times New Roman"/>
                <w:color w:val="000000"/>
                <w:sz w:val="19"/>
                <w:szCs w:val="19"/>
                <w:lang w:val="ru-RU"/>
              </w:rPr>
              <w:t>20</w:t>
            </w:r>
            <w:r w:rsidR="00121A1D">
              <w:rPr>
                <w:rFonts w:ascii="Times New Roman" w:hAnsi="Times New Roman" w:cs="Times New Roman"/>
                <w:color w:val="000000"/>
                <w:sz w:val="19"/>
                <w:szCs w:val="19"/>
                <w:lang w:val="ru-RU"/>
              </w:rPr>
              <w:t>,4</w:t>
            </w:r>
          </w:p>
        </w:tc>
        <w:tc>
          <w:tcPr>
            <w:tcW w:w="838" w:type="dxa"/>
            <w:gridSpan w:val="3"/>
          </w:tcPr>
          <w:p w14:paraId="3B0AA368" w14:textId="77777777" w:rsidR="00596FDE" w:rsidRDefault="00596FDE"/>
        </w:tc>
        <w:tc>
          <w:tcPr>
            <w:tcW w:w="426" w:type="dxa"/>
            <w:gridSpan w:val="3"/>
          </w:tcPr>
          <w:p w14:paraId="222BA367" w14:textId="77777777" w:rsidR="00596FDE" w:rsidRDefault="00596FDE"/>
        </w:tc>
        <w:tc>
          <w:tcPr>
            <w:tcW w:w="285" w:type="dxa"/>
            <w:gridSpan w:val="2"/>
          </w:tcPr>
          <w:p w14:paraId="7F2858FE" w14:textId="77777777" w:rsidR="00596FDE" w:rsidRDefault="00596FDE"/>
        </w:tc>
        <w:tc>
          <w:tcPr>
            <w:tcW w:w="2817" w:type="dxa"/>
            <w:gridSpan w:val="2"/>
          </w:tcPr>
          <w:p w14:paraId="49EAF96A" w14:textId="77777777" w:rsidR="00596FDE" w:rsidRDefault="00596FDE"/>
        </w:tc>
        <w:tc>
          <w:tcPr>
            <w:tcW w:w="297" w:type="dxa"/>
            <w:gridSpan w:val="2"/>
          </w:tcPr>
          <w:p w14:paraId="566F3C23" w14:textId="77777777" w:rsidR="00596FDE" w:rsidRDefault="00596FDE"/>
        </w:tc>
        <w:tc>
          <w:tcPr>
            <w:tcW w:w="556" w:type="dxa"/>
            <w:gridSpan w:val="2"/>
          </w:tcPr>
          <w:p w14:paraId="0462E263" w14:textId="77777777" w:rsidR="00596FDE" w:rsidRDefault="00596FDE"/>
        </w:tc>
      </w:tr>
      <w:tr w:rsidR="00596FDE" w14:paraId="769E690D" w14:textId="77777777" w:rsidTr="00CA0906">
        <w:trPr>
          <w:trHeight w:hRule="exact" w:val="86"/>
        </w:trPr>
        <w:tc>
          <w:tcPr>
            <w:tcW w:w="421" w:type="dxa"/>
          </w:tcPr>
          <w:p w14:paraId="182ED78A" w14:textId="77777777" w:rsidR="00596FDE" w:rsidRDefault="00596FDE"/>
        </w:tc>
        <w:tc>
          <w:tcPr>
            <w:tcW w:w="283" w:type="dxa"/>
          </w:tcPr>
          <w:p w14:paraId="580F8C7E" w14:textId="77777777" w:rsidR="00596FDE" w:rsidRDefault="00596FDE"/>
        </w:tc>
        <w:tc>
          <w:tcPr>
            <w:tcW w:w="1135" w:type="dxa"/>
          </w:tcPr>
          <w:p w14:paraId="678DA2ED" w14:textId="77777777" w:rsidR="00596FDE" w:rsidRDefault="00596FDE"/>
        </w:tc>
        <w:tc>
          <w:tcPr>
            <w:tcW w:w="482" w:type="dxa"/>
          </w:tcPr>
          <w:p w14:paraId="3FB0402E" w14:textId="77777777" w:rsidR="00596FDE" w:rsidRDefault="00596FDE"/>
        </w:tc>
        <w:tc>
          <w:tcPr>
            <w:tcW w:w="305" w:type="dxa"/>
          </w:tcPr>
          <w:p w14:paraId="679AF5A2" w14:textId="77777777" w:rsidR="00596FDE" w:rsidRDefault="00596FDE"/>
        </w:tc>
        <w:tc>
          <w:tcPr>
            <w:tcW w:w="73" w:type="dxa"/>
          </w:tcPr>
          <w:p w14:paraId="3ECE2849" w14:textId="77777777" w:rsidR="00596FDE" w:rsidRDefault="00596FDE"/>
        </w:tc>
        <w:tc>
          <w:tcPr>
            <w:tcW w:w="104" w:type="dxa"/>
          </w:tcPr>
          <w:p w14:paraId="05EC4999" w14:textId="77777777" w:rsidR="00596FDE" w:rsidRDefault="00596FDE"/>
        </w:tc>
        <w:tc>
          <w:tcPr>
            <w:tcW w:w="51" w:type="dxa"/>
          </w:tcPr>
          <w:p w14:paraId="54D01439" w14:textId="77777777" w:rsidR="00596FDE" w:rsidRDefault="00596FDE"/>
        </w:tc>
        <w:tc>
          <w:tcPr>
            <w:tcW w:w="281" w:type="dxa"/>
          </w:tcPr>
          <w:p w14:paraId="4DA4BDE6" w14:textId="77777777" w:rsidR="00596FDE" w:rsidRDefault="00596FDE"/>
        </w:tc>
        <w:tc>
          <w:tcPr>
            <w:tcW w:w="151" w:type="dxa"/>
          </w:tcPr>
          <w:p w14:paraId="44160FAC" w14:textId="77777777" w:rsidR="00596FDE" w:rsidRDefault="00596FDE"/>
        </w:tc>
        <w:tc>
          <w:tcPr>
            <w:tcW w:w="705" w:type="dxa"/>
            <w:gridSpan w:val="2"/>
          </w:tcPr>
          <w:p w14:paraId="1D6421A3" w14:textId="77777777" w:rsidR="00596FDE" w:rsidRDefault="00596FDE"/>
        </w:tc>
        <w:tc>
          <w:tcPr>
            <w:tcW w:w="421" w:type="dxa"/>
            <w:gridSpan w:val="2"/>
          </w:tcPr>
          <w:p w14:paraId="256B3020" w14:textId="77777777" w:rsidR="00596FDE" w:rsidRDefault="00596FDE"/>
        </w:tc>
        <w:tc>
          <w:tcPr>
            <w:tcW w:w="124" w:type="dxa"/>
            <w:gridSpan w:val="2"/>
          </w:tcPr>
          <w:p w14:paraId="1C220129" w14:textId="77777777" w:rsidR="00596FDE" w:rsidRDefault="00596FDE"/>
        </w:tc>
        <w:tc>
          <w:tcPr>
            <w:tcW w:w="451" w:type="dxa"/>
            <w:gridSpan w:val="2"/>
          </w:tcPr>
          <w:p w14:paraId="5F934AF3" w14:textId="77777777" w:rsidR="00596FDE" w:rsidRDefault="00596FDE"/>
        </w:tc>
        <w:tc>
          <w:tcPr>
            <w:tcW w:w="838" w:type="dxa"/>
            <w:gridSpan w:val="3"/>
          </w:tcPr>
          <w:p w14:paraId="30AF29F0" w14:textId="77777777" w:rsidR="00596FDE" w:rsidRDefault="00596FDE"/>
        </w:tc>
        <w:tc>
          <w:tcPr>
            <w:tcW w:w="426" w:type="dxa"/>
            <w:gridSpan w:val="3"/>
          </w:tcPr>
          <w:p w14:paraId="4AE8B7F9" w14:textId="77777777" w:rsidR="00596FDE" w:rsidRDefault="00596FDE"/>
        </w:tc>
        <w:tc>
          <w:tcPr>
            <w:tcW w:w="285" w:type="dxa"/>
            <w:gridSpan w:val="2"/>
          </w:tcPr>
          <w:p w14:paraId="5CE6B8DA" w14:textId="77777777" w:rsidR="00596FDE" w:rsidRDefault="00596FDE"/>
        </w:tc>
        <w:tc>
          <w:tcPr>
            <w:tcW w:w="2817" w:type="dxa"/>
            <w:gridSpan w:val="2"/>
          </w:tcPr>
          <w:p w14:paraId="1A4E6488" w14:textId="77777777" w:rsidR="00596FDE" w:rsidRDefault="00596FDE"/>
        </w:tc>
        <w:tc>
          <w:tcPr>
            <w:tcW w:w="297" w:type="dxa"/>
            <w:gridSpan w:val="2"/>
          </w:tcPr>
          <w:p w14:paraId="4C736702" w14:textId="77777777" w:rsidR="00596FDE" w:rsidRDefault="00596FDE"/>
        </w:tc>
        <w:tc>
          <w:tcPr>
            <w:tcW w:w="556" w:type="dxa"/>
            <w:gridSpan w:val="2"/>
          </w:tcPr>
          <w:p w14:paraId="02439B03" w14:textId="77777777" w:rsidR="00596FDE" w:rsidRDefault="00596FDE"/>
        </w:tc>
      </w:tr>
      <w:tr w:rsidR="00596FDE" w14:paraId="3F83C82C" w14:textId="77777777" w:rsidTr="00CA0906">
        <w:trPr>
          <w:trHeight w:hRule="exact" w:val="277"/>
        </w:trPr>
        <w:tc>
          <w:tcPr>
            <w:tcW w:w="421" w:type="dxa"/>
          </w:tcPr>
          <w:p w14:paraId="363102F3" w14:textId="77777777" w:rsidR="00596FDE" w:rsidRDefault="00596FDE"/>
        </w:tc>
        <w:tc>
          <w:tcPr>
            <w:tcW w:w="283" w:type="dxa"/>
          </w:tcPr>
          <w:p w14:paraId="114AEBFD" w14:textId="77777777" w:rsidR="00596FDE" w:rsidRDefault="00596FDE"/>
        </w:tc>
        <w:tc>
          <w:tcPr>
            <w:tcW w:w="2431" w:type="dxa"/>
            <w:gridSpan w:val="7"/>
            <w:shd w:val="clear" w:color="000000" w:fill="FFFFFF"/>
            <w:tcMar>
              <w:left w:w="34" w:type="dxa"/>
              <w:right w:w="34" w:type="dxa"/>
            </w:tcMar>
          </w:tcPr>
          <w:p w14:paraId="024BF5DF" w14:textId="77777777" w:rsidR="00596FDE" w:rsidRDefault="00596FDE"/>
        </w:tc>
        <w:tc>
          <w:tcPr>
            <w:tcW w:w="151" w:type="dxa"/>
          </w:tcPr>
          <w:p w14:paraId="37241EE4" w14:textId="77777777" w:rsidR="00596FDE" w:rsidRDefault="00596FDE"/>
        </w:tc>
        <w:tc>
          <w:tcPr>
            <w:tcW w:w="705" w:type="dxa"/>
            <w:gridSpan w:val="2"/>
          </w:tcPr>
          <w:p w14:paraId="7FC1D11E" w14:textId="77777777" w:rsidR="00596FDE" w:rsidRDefault="00596FDE"/>
        </w:tc>
        <w:tc>
          <w:tcPr>
            <w:tcW w:w="996" w:type="dxa"/>
            <w:gridSpan w:val="6"/>
            <w:shd w:val="clear" w:color="000000" w:fill="FFFFFF"/>
            <w:tcMar>
              <w:left w:w="34" w:type="dxa"/>
              <w:right w:w="34" w:type="dxa"/>
            </w:tcMar>
          </w:tcPr>
          <w:p w14:paraId="498056E5" w14:textId="77777777" w:rsidR="00596FDE" w:rsidRDefault="00596FDE"/>
        </w:tc>
        <w:tc>
          <w:tcPr>
            <w:tcW w:w="838" w:type="dxa"/>
            <w:gridSpan w:val="3"/>
          </w:tcPr>
          <w:p w14:paraId="5B9277B7" w14:textId="77777777" w:rsidR="00596FDE" w:rsidRDefault="00596FDE"/>
        </w:tc>
        <w:tc>
          <w:tcPr>
            <w:tcW w:w="426" w:type="dxa"/>
            <w:gridSpan w:val="3"/>
          </w:tcPr>
          <w:p w14:paraId="1D07903C" w14:textId="77777777" w:rsidR="00596FDE" w:rsidRDefault="00596FDE"/>
        </w:tc>
        <w:tc>
          <w:tcPr>
            <w:tcW w:w="285" w:type="dxa"/>
            <w:gridSpan w:val="2"/>
          </w:tcPr>
          <w:p w14:paraId="4634FEBA" w14:textId="77777777" w:rsidR="00596FDE" w:rsidRDefault="00596FDE"/>
        </w:tc>
        <w:tc>
          <w:tcPr>
            <w:tcW w:w="2817" w:type="dxa"/>
            <w:gridSpan w:val="2"/>
          </w:tcPr>
          <w:p w14:paraId="7A1CF07F" w14:textId="77777777" w:rsidR="00596FDE" w:rsidRDefault="00596FDE"/>
        </w:tc>
        <w:tc>
          <w:tcPr>
            <w:tcW w:w="297" w:type="dxa"/>
            <w:gridSpan w:val="2"/>
          </w:tcPr>
          <w:p w14:paraId="43432A8D" w14:textId="77777777" w:rsidR="00596FDE" w:rsidRDefault="00596FDE"/>
        </w:tc>
        <w:tc>
          <w:tcPr>
            <w:tcW w:w="556" w:type="dxa"/>
            <w:gridSpan w:val="2"/>
          </w:tcPr>
          <w:p w14:paraId="02C44B27" w14:textId="77777777" w:rsidR="00596FDE" w:rsidRDefault="00596FDE"/>
        </w:tc>
      </w:tr>
      <w:tr w:rsidR="00C54ECC" w:rsidRPr="0044634C" w14:paraId="441842F2" w14:textId="77777777" w:rsidTr="00CA0906">
        <w:trPr>
          <w:trHeight w:hRule="exact" w:val="279"/>
        </w:trPr>
        <w:tc>
          <w:tcPr>
            <w:tcW w:w="4461" w:type="dxa"/>
            <w:gridSpan w:val="15"/>
            <w:shd w:val="clear" w:color="000000" w:fill="FFFFFF"/>
            <w:tcMar>
              <w:left w:w="34" w:type="dxa"/>
              <w:right w:w="34" w:type="dxa"/>
            </w:tcMar>
          </w:tcPr>
          <w:p w14:paraId="3DA311E2" w14:textId="77777777" w:rsidR="00C54ECC" w:rsidRPr="00B24C1C" w:rsidRDefault="00C54ECC" w:rsidP="003B4615">
            <w:pPr>
              <w:spacing w:after="0" w:line="240" w:lineRule="auto"/>
              <w:jc w:val="center"/>
              <w:rPr>
                <w:sz w:val="19"/>
                <w:szCs w:val="19"/>
                <w:lang w:val="ru-RU"/>
              </w:rPr>
            </w:pPr>
            <w:r>
              <w:rPr>
                <w:rFonts w:ascii="Times New Roman" w:hAnsi="Times New Roman" w:cs="Times New Roman"/>
                <w:b/>
                <w:color w:val="000000"/>
                <w:sz w:val="19"/>
                <w:szCs w:val="19"/>
                <w:lang w:val="ru-RU"/>
              </w:rPr>
              <w:t>Распределение часов практики</w:t>
            </w:r>
            <w:r w:rsidRPr="00B24C1C">
              <w:rPr>
                <w:rFonts w:ascii="Times New Roman" w:hAnsi="Times New Roman" w:cs="Times New Roman"/>
                <w:b/>
                <w:color w:val="000000"/>
                <w:sz w:val="19"/>
                <w:szCs w:val="19"/>
                <w:lang w:val="ru-RU"/>
              </w:rPr>
              <w:t xml:space="preserve"> по семестрам</w:t>
            </w:r>
          </w:p>
        </w:tc>
        <w:tc>
          <w:tcPr>
            <w:tcW w:w="557" w:type="dxa"/>
            <w:gridSpan w:val="4"/>
          </w:tcPr>
          <w:p w14:paraId="33F1EA09" w14:textId="77777777" w:rsidR="00C54ECC" w:rsidRPr="00B24C1C" w:rsidRDefault="00C54ECC" w:rsidP="003B4615">
            <w:pPr>
              <w:rPr>
                <w:lang w:val="ru-RU"/>
              </w:rPr>
            </w:pPr>
          </w:p>
        </w:tc>
        <w:tc>
          <w:tcPr>
            <w:tcW w:w="831" w:type="dxa"/>
            <w:gridSpan w:val="3"/>
          </w:tcPr>
          <w:p w14:paraId="62AC3A6D" w14:textId="77777777" w:rsidR="00C54ECC" w:rsidRPr="00B24C1C" w:rsidRDefault="00C54ECC" w:rsidP="003B4615">
            <w:pPr>
              <w:rPr>
                <w:lang w:val="ru-RU"/>
              </w:rPr>
            </w:pPr>
          </w:p>
        </w:tc>
        <w:tc>
          <w:tcPr>
            <w:tcW w:w="426" w:type="dxa"/>
            <w:gridSpan w:val="3"/>
          </w:tcPr>
          <w:p w14:paraId="044A5BAA" w14:textId="77777777" w:rsidR="00C54ECC" w:rsidRPr="00B24C1C" w:rsidRDefault="00C54ECC" w:rsidP="003B4615">
            <w:pPr>
              <w:rPr>
                <w:lang w:val="ru-RU"/>
              </w:rPr>
            </w:pPr>
          </w:p>
        </w:tc>
        <w:tc>
          <w:tcPr>
            <w:tcW w:w="285" w:type="dxa"/>
            <w:gridSpan w:val="2"/>
          </w:tcPr>
          <w:p w14:paraId="33AB4A19" w14:textId="77777777" w:rsidR="00C54ECC" w:rsidRPr="00B24C1C" w:rsidRDefault="00C54ECC" w:rsidP="003B4615">
            <w:pPr>
              <w:rPr>
                <w:lang w:val="ru-RU"/>
              </w:rPr>
            </w:pPr>
          </w:p>
        </w:tc>
        <w:tc>
          <w:tcPr>
            <w:tcW w:w="2799" w:type="dxa"/>
            <w:gridSpan w:val="2"/>
          </w:tcPr>
          <w:p w14:paraId="4D46638B" w14:textId="77777777" w:rsidR="00C54ECC" w:rsidRPr="00B24C1C" w:rsidRDefault="00C54ECC" w:rsidP="003B4615">
            <w:pPr>
              <w:rPr>
                <w:lang w:val="ru-RU"/>
              </w:rPr>
            </w:pPr>
          </w:p>
        </w:tc>
        <w:tc>
          <w:tcPr>
            <w:tcW w:w="297" w:type="dxa"/>
            <w:gridSpan w:val="2"/>
          </w:tcPr>
          <w:p w14:paraId="2065A9C2" w14:textId="77777777" w:rsidR="00C54ECC" w:rsidRPr="00B24C1C" w:rsidRDefault="00C54ECC" w:rsidP="003B4615">
            <w:pPr>
              <w:rPr>
                <w:lang w:val="ru-RU"/>
              </w:rPr>
            </w:pPr>
          </w:p>
        </w:tc>
        <w:tc>
          <w:tcPr>
            <w:tcW w:w="550" w:type="dxa"/>
          </w:tcPr>
          <w:p w14:paraId="772E3E48" w14:textId="77777777" w:rsidR="00C54ECC" w:rsidRPr="00B24C1C" w:rsidRDefault="00C54ECC" w:rsidP="003B4615">
            <w:pPr>
              <w:rPr>
                <w:lang w:val="ru-RU"/>
              </w:rPr>
            </w:pPr>
          </w:p>
        </w:tc>
      </w:tr>
      <w:tr w:rsidR="00C54ECC" w14:paraId="7A75F5B4" w14:textId="77777777" w:rsidTr="00CA0906">
        <w:trPr>
          <w:gridAfter w:val="9"/>
          <w:wAfter w:w="4261" w:type="dxa"/>
          <w:trHeight w:hRule="exact" w:val="727"/>
        </w:trPr>
        <w:tc>
          <w:tcPr>
            <w:tcW w:w="355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1CD223E" w14:textId="77777777" w:rsidR="00C54ECC" w:rsidRPr="00941BA7" w:rsidRDefault="00C54ECC" w:rsidP="003B4615">
            <w:pPr>
              <w:spacing w:after="0" w:line="240" w:lineRule="auto"/>
              <w:jc w:val="center"/>
              <w:rPr>
                <w:sz w:val="19"/>
                <w:szCs w:val="19"/>
                <w:lang w:val="ru-RU"/>
              </w:rPr>
            </w:pPr>
            <w:r w:rsidRPr="00941BA7">
              <w:rPr>
                <w:rFonts w:ascii="Times New Roman" w:hAnsi="Times New Roman" w:cs="Times New Roman"/>
                <w:color w:val="000000"/>
                <w:sz w:val="19"/>
                <w:szCs w:val="19"/>
                <w:lang w:val="ru-RU"/>
              </w:rPr>
              <w:t>Семестр</w:t>
            </w:r>
          </w:p>
          <w:p w14:paraId="65A786AD" w14:textId="77777777" w:rsidR="00C54ECC" w:rsidRPr="00941BA7" w:rsidRDefault="00C54ECC" w:rsidP="003B4615">
            <w:pPr>
              <w:spacing w:after="0" w:line="240" w:lineRule="auto"/>
              <w:jc w:val="center"/>
              <w:rPr>
                <w:sz w:val="19"/>
                <w:szCs w:val="19"/>
                <w:lang w:val="ru-RU"/>
              </w:rPr>
            </w:pPr>
            <w:r w:rsidRPr="00941BA7">
              <w:rPr>
                <w:rFonts w:ascii="Times New Roman" w:hAnsi="Times New Roman" w:cs="Times New Roman"/>
                <w:color w:val="000000"/>
                <w:sz w:val="19"/>
                <w:szCs w:val="19"/>
                <w:lang w:val="ru-RU"/>
              </w:rPr>
              <w:t>(&lt;Курс&gt;.&lt;Семестр на курсе&gt;)</w:t>
            </w:r>
          </w:p>
        </w:tc>
        <w:tc>
          <w:tcPr>
            <w:tcW w:w="1001" w:type="dxa"/>
            <w:gridSpan w:val="6"/>
            <w:tcBorders>
              <w:top w:val="single" w:sz="8" w:space="0" w:color="000000"/>
              <w:left w:val="single" w:sz="8" w:space="0" w:color="000000"/>
              <w:bottom w:val="single" w:sz="8" w:space="0" w:color="000000"/>
              <w:right w:val="single" w:sz="4" w:space="0" w:color="auto"/>
            </w:tcBorders>
            <w:shd w:val="clear" w:color="000000" w:fill="FFFFFF"/>
            <w:tcMar>
              <w:left w:w="34" w:type="dxa"/>
              <w:right w:w="34" w:type="dxa"/>
            </w:tcMar>
            <w:vAlign w:val="center"/>
          </w:tcPr>
          <w:p w14:paraId="66E69940" w14:textId="77777777" w:rsidR="00C54ECC" w:rsidRDefault="00C54ECC" w:rsidP="00C54ECC">
            <w:pPr>
              <w:spacing w:after="0" w:line="240" w:lineRule="auto"/>
              <w:jc w:val="center"/>
              <w:rPr>
                <w:sz w:val="19"/>
                <w:szCs w:val="19"/>
              </w:rPr>
            </w:pPr>
            <w:r>
              <w:rPr>
                <w:rFonts w:ascii="Times New Roman" w:hAnsi="Times New Roman" w:cs="Times New Roman"/>
                <w:b/>
                <w:color w:val="000000"/>
                <w:sz w:val="19"/>
                <w:szCs w:val="19"/>
                <w:lang w:val="ru-RU"/>
              </w:rPr>
              <w:t>7</w:t>
            </w:r>
            <w:r>
              <w:rPr>
                <w:rFonts w:ascii="Times New Roman" w:hAnsi="Times New Roman" w:cs="Times New Roman"/>
                <w:b/>
                <w:color w:val="000000"/>
                <w:sz w:val="19"/>
                <w:szCs w:val="19"/>
              </w:rPr>
              <w:t xml:space="preserve"> (</w:t>
            </w:r>
            <w:r>
              <w:rPr>
                <w:rFonts w:ascii="Times New Roman" w:hAnsi="Times New Roman" w:cs="Times New Roman"/>
                <w:b/>
                <w:color w:val="000000"/>
                <w:sz w:val="19"/>
                <w:szCs w:val="19"/>
                <w:lang w:val="ru-RU"/>
              </w:rPr>
              <w:t>4</w:t>
            </w:r>
            <w:r>
              <w:rPr>
                <w:rFonts w:ascii="Times New Roman" w:hAnsi="Times New Roman" w:cs="Times New Roman"/>
                <w:b/>
                <w:color w:val="000000"/>
                <w:sz w:val="19"/>
                <w:szCs w:val="19"/>
              </w:rPr>
              <w:t>.</w:t>
            </w:r>
            <w:r>
              <w:rPr>
                <w:rFonts w:ascii="Times New Roman" w:hAnsi="Times New Roman" w:cs="Times New Roman"/>
                <w:b/>
                <w:color w:val="000000"/>
                <w:sz w:val="19"/>
                <w:szCs w:val="19"/>
                <w:lang w:val="ru-RU"/>
              </w:rPr>
              <w:t>1</w:t>
            </w:r>
            <w:r>
              <w:rPr>
                <w:rFonts w:ascii="Times New Roman" w:hAnsi="Times New Roman" w:cs="Times New Roman"/>
                <w:b/>
                <w:color w:val="000000"/>
                <w:sz w:val="19"/>
                <w:szCs w:val="19"/>
              </w:rPr>
              <w:t>)</w:t>
            </w:r>
          </w:p>
        </w:tc>
        <w:tc>
          <w:tcPr>
            <w:tcW w:w="1392" w:type="dxa"/>
            <w:gridSpan w:val="6"/>
            <w:vMerge w:val="restart"/>
            <w:tcBorders>
              <w:top w:val="single" w:sz="4" w:space="0" w:color="auto"/>
              <w:left w:val="single" w:sz="4" w:space="0" w:color="auto"/>
              <w:right w:val="single" w:sz="4" w:space="0" w:color="auto"/>
            </w:tcBorders>
            <w:vAlign w:val="center"/>
          </w:tcPr>
          <w:p w14:paraId="37921680" w14:textId="77777777" w:rsidR="00C54ECC" w:rsidRDefault="00C54ECC" w:rsidP="003B4615">
            <w:pPr>
              <w:jc w:val="center"/>
            </w:pPr>
            <w:proofErr w:type="spellStart"/>
            <w:r>
              <w:rPr>
                <w:rFonts w:ascii="Times New Roman" w:hAnsi="Times New Roman" w:cs="Times New Roman"/>
                <w:color w:val="000000"/>
                <w:sz w:val="19"/>
                <w:szCs w:val="19"/>
              </w:rPr>
              <w:t>Итого</w:t>
            </w:r>
            <w:proofErr w:type="spellEnd"/>
          </w:p>
        </w:tc>
      </w:tr>
      <w:tr w:rsidR="00C54ECC" w14:paraId="7621B8F4" w14:textId="77777777" w:rsidTr="00CA0906">
        <w:trPr>
          <w:gridAfter w:val="9"/>
          <w:wAfter w:w="4261" w:type="dxa"/>
          <w:trHeight w:hRule="exact" w:val="291"/>
        </w:trPr>
        <w:tc>
          <w:tcPr>
            <w:tcW w:w="355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A5FE5FE" w14:textId="77777777" w:rsidR="00C54ECC" w:rsidRDefault="00C54ECC" w:rsidP="003B4615">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1001" w:type="dxa"/>
            <w:gridSpan w:val="6"/>
            <w:tcBorders>
              <w:top w:val="single" w:sz="8" w:space="0" w:color="000000"/>
              <w:left w:val="single" w:sz="8" w:space="0" w:color="000000"/>
              <w:bottom w:val="single" w:sz="8" w:space="0" w:color="000000"/>
              <w:right w:val="single" w:sz="4" w:space="0" w:color="auto"/>
            </w:tcBorders>
            <w:shd w:val="clear" w:color="000000" w:fill="FFFFFF"/>
            <w:tcMar>
              <w:left w:w="34" w:type="dxa"/>
              <w:right w:w="34" w:type="dxa"/>
            </w:tcMar>
            <w:vAlign w:val="center"/>
          </w:tcPr>
          <w:p w14:paraId="6C06EE74" w14:textId="4119B508" w:rsidR="00C54ECC" w:rsidRPr="00187399" w:rsidRDefault="00947704" w:rsidP="003B4615">
            <w:pPr>
              <w:spacing w:after="0" w:line="240" w:lineRule="auto"/>
              <w:jc w:val="center"/>
              <w:rPr>
                <w:sz w:val="19"/>
                <w:szCs w:val="19"/>
                <w:lang w:val="ru-RU"/>
              </w:rPr>
            </w:pPr>
            <w:r>
              <w:rPr>
                <w:rFonts w:ascii="Times New Roman" w:hAnsi="Times New Roman" w:cs="Times New Roman"/>
                <w:color w:val="000000"/>
                <w:sz w:val="19"/>
                <w:szCs w:val="19"/>
                <w:lang w:val="ru-RU"/>
              </w:rPr>
              <w:t>2</w:t>
            </w:r>
          </w:p>
        </w:tc>
        <w:tc>
          <w:tcPr>
            <w:tcW w:w="1392" w:type="dxa"/>
            <w:gridSpan w:val="6"/>
            <w:vMerge/>
            <w:tcBorders>
              <w:left w:val="single" w:sz="4" w:space="0" w:color="auto"/>
              <w:bottom w:val="single" w:sz="4" w:space="0" w:color="auto"/>
              <w:right w:val="single" w:sz="4" w:space="0" w:color="auto"/>
            </w:tcBorders>
          </w:tcPr>
          <w:p w14:paraId="60F6C649" w14:textId="77777777" w:rsidR="00C54ECC" w:rsidRDefault="00C54ECC" w:rsidP="003B4615"/>
        </w:tc>
      </w:tr>
      <w:tr w:rsidR="00C54ECC" w14:paraId="189C7935" w14:textId="77777777" w:rsidTr="00CA0906">
        <w:trPr>
          <w:gridAfter w:val="9"/>
          <w:wAfter w:w="4261" w:type="dxa"/>
          <w:trHeight w:hRule="exact" w:val="291"/>
        </w:trPr>
        <w:tc>
          <w:tcPr>
            <w:tcW w:w="3552"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6C17210" w14:textId="77777777" w:rsidR="00C54ECC" w:rsidRDefault="00C54ECC" w:rsidP="003B4615">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46418862" w14:textId="77777777" w:rsidR="00C54ECC" w:rsidRDefault="00C54ECC" w:rsidP="003B4615">
            <w:pPr>
              <w:spacing w:after="0" w:line="240" w:lineRule="auto"/>
              <w:jc w:val="center"/>
              <w:rPr>
                <w:sz w:val="13"/>
                <w:szCs w:val="13"/>
              </w:rPr>
            </w:pPr>
            <w:r>
              <w:rPr>
                <w:rFonts w:ascii="Times New Roman" w:hAnsi="Times New Roman" w:cs="Times New Roman"/>
                <w:color w:val="000000"/>
                <w:sz w:val="13"/>
                <w:szCs w:val="13"/>
              </w:rPr>
              <w:t>УП</w:t>
            </w:r>
          </w:p>
        </w:tc>
        <w:tc>
          <w:tcPr>
            <w:tcW w:w="51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5B19F6C2" w14:textId="77777777" w:rsidR="00C54ECC" w:rsidRDefault="00C54ECC" w:rsidP="003B4615">
            <w:pPr>
              <w:spacing w:after="0" w:line="240" w:lineRule="auto"/>
              <w:jc w:val="center"/>
              <w:rPr>
                <w:sz w:val="13"/>
                <w:szCs w:val="13"/>
              </w:rPr>
            </w:pPr>
            <w:r>
              <w:rPr>
                <w:rFonts w:ascii="Times New Roman" w:hAnsi="Times New Roman" w:cs="Times New Roman"/>
                <w:color w:val="000000"/>
                <w:sz w:val="13"/>
                <w:szCs w:val="13"/>
              </w:rPr>
              <w:t>РП</w:t>
            </w:r>
          </w:p>
        </w:tc>
        <w:tc>
          <w:tcPr>
            <w:tcW w:w="68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14:paraId="0E1C648B" w14:textId="77777777" w:rsidR="00C54ECC" w:rsidRDefault="00C54ECC" w:rsidP="003B4615">
            <w:pPr>
              <w:spacing w:after="0" w:line="240" w:lineRule="auto"/>
              <w:jc w:val="center"/>
              <w:rPr>
                <w:sz w:val="13"/>
                <w:szCs w:val="13"/>
              </w:rPr>
            </w:pPr>
            <w:r>
              <w:rPr>
                <w:rFonts w:ascii="Times New Roman" w:hAnsi="Times New Roman" w:cs="Times New Roman"/>
                <w:color w:val="000000"/>
                <w:sz w:val="13"/>
                <w:szCs w:val="13"/>
              </w:rPr>
              <w:t>УП</w:t>
            </w:r>
          </w:p>
        </w:tc>
        <w:tc>
          <w:tcPr>
            <w:tcW w:w="70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7249E9D5" w14:textId="77777777" w:rsidR="00C54ECC" w:rsidRDefault="00C54ECC" w:rsidP="003B4615">
            <w:pPr>
              <w:spacing w:after="0" w:line="240" w:lineRule="auto"/>
              <w:jc w:val="center"/>
              <w:rPr>
                <w:sz w:val="13"/>
                <w:szCs w:val="13"/>
              </w:rPr>
            </w:pPr>
            <w:r>
              <w:rPr>
                <w:rFonts w:ascii="Times New Roman" w:hAnsi="Times New Roman" w:cs="Times New Roman"/>
                <w:color w:val="000000"/>
                <w:sz w:val="13"/>
                <w:szCs w:val="13"/>
              </w:rPr>
              <w:t>РП</w:t>
            </w:r>
          </w:p>
        </w:tc>
      </w:tr>
      <w:tr w:rsidR="00121A1D" w14:paraId="691B4996" w14:textId="77777777" w:rsidTr="00CA0906">
        <w:trPr>
          <w:gridAfter w:val="9"/>
          <w:wAfter w:w="4261" w:type="dxa"/>
          <w:trHeight w:hRule="exact" w:val="277"/>
        </w:trPr>
        <w:tc>
          <w:tcPr>
            <w:tcW w:w="3552" w:type="dxa"/>
            <w:gridSpan w:val="11"/>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5E29E3A" w14:textId="77777777" w:rsidR="00121A1D" w:rsidRPr="00360220" w:rsidRDefault="00121A1D" w:rsidP="00121A1D">
            <w:pPr>
              <w:spacing w:after="0" w:line="240" w:lineRule="auto"/>
              <w:rPr>
                <w:sz w:val="19"/>
                <w:szCs w:val="19"/>
                <w:lang w:val="ru-RU"/>
              </w:rPr>
            </w:pPr>
            <w:r>
              <w:rPr>
                <w:rFonts w:ascii="Times New Roman" w:hAnsi="Times New Roman" w:cs="Times New Roman"/>
                <w:color w:val="000000"/>
                <w:sz w:val="19"/>
                <w:szCs w:val="19"/>
                <w:lang w:val="ru-RU"/>
              </w:rPr>
              <w:t>Конференции</w:t>
            </w:r>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1DCE4D9" w14:textId="77777777"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rPr>
              <w:t>4</w:t>
            </w:r>
          </w:p>
        </w:tc>
        <w:tc>
          <w:tcPr>
            <w:tcW w:w="517" w:type="dxa"/>
            <w:gridSpan w:val="4"/>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2442124" w14:textId="322FDC28"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rPr>
              <w:t>4</w:t>
            </w:r>
          </w:p>
        </w:tc>
        <w:tc>
          <w:tcPr>
            <w:tcW w:w="689" w:type="dxa"/>
            <w:gridSpan w:val="3"/>
            <w:tcBorders>
              <w:top w:val="single" w:sz="8" w:space="0" w:color="000000"/>
              <w:left w:val="single" w:sz="8" w:space="0" w:color="000000"/>
              <w:bottom w:val="single" w:sz="8" w:space="0" w:color="000000"/>
              <w:right w:val="single" w:sz="8" w:space="0" w:color="000000"/>
            </w:tcBorders>
            <w:shd w:val="clear" w:color="000000" w:fill="FFFFFF"/>
          </w:tcPr>
          <w:p w14:paraId="7AB8206A" w14:textId="2AFAA251"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rPr>
              <w:t>4</w:t>
            </w:r>
          </w:p>
        </w:tc>
        <w:tc>
          <w:tcPr>
            <w:tcW w:w="703"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4C08782" w14:textId="3EA6E699"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rPr>
              <w:t>4</w:t>
            </w:r>
          </w:p>
        </w:tc>
      </w:tr>
      <w:tr w:rsidR="00121A1D" w14:paraId="66110B91" w14:textId="77777777" w:rsidTr="00CA0906">
        <w:trPr>
          <w:gridAfter w:val="9"/>
          <w:wAfter w:w="4261" w:type="dxa"/>
          <w:trHeight w:hRule="exact" w:val="277"/>
        </w:trPr>
        <w:tc>
          <w:tcPr>
            <w:tcW w:w="3552" w:type="dxa"/>
            <w:gridSpan w:val="11"/>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6E2E4A5" w14:textId="77777777" w:rsidR="00121A1D" w:rsidRPr="00C54ECC" w:rsidRDefault="00121A1D" w:rsidP="00121A1D">
            <w:pPr>
              <w:spacing w:after="0" w:line="240" w:lineRule="auto"/>
              <w:rPr>
                <w:sz w:val="19"/>
                <w:szCs w:val="19"/>
                <w:lang w:val="ru-RU"/>
              </w:rPr>
            </w:pPr>
            <w:proofErr w:type="spellStart"/>
            <w:r>
              <w:rPr>
                <w:rFonts w:ascii="Times New Roman" w:hAnsi="Times New Roman" w:cs="Times New Roman"/>
                <w:color w:val="000000"/>
                <w:sz w:val="19"/>
                <w:szCs w:val="19"/>
              </w:rPr>
              <w:t>Консультации</w:t>
            </w:r>
            <w:proofErr w:type="spellEnd"/>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596A7005" w14:textId="03F62C13" w:rsidR="00121A1D" w:rsidRPr="00947704" w:rsidRDefault="00121A1D" w:rsidP="00271A76">
            <w:pPr>
              <w:spacing w:after="0" w:line="240" w:lineRule="auto"/>
              <w:jc w:val="center"/>
              <w:rPr>
                <w:rFonts w:ascii="Times New Roman" w:hAnsi="Times New Roman" w:cs="Times New Roman"/>
                <w:sz w:val="19"/>
                <w:szCs w:val="19"/>
                <w:lang w:val="ru-RU"/>
              </w:rPr>
            </w:pPr>
            <w:r w:rsidRPr="00947704">
              <w:rPr>
                <w:rFonts w:ascii="Times New Roman" w:hAnsi="Times New Roman" w:cs="Times New Roman"/>
                <w:sz w:val="19"/>
                <w:szCs w:val="19"/>
                <w:lang w:val="ru-RU"/>
              </w:rPr>
              <w:t>3,4</w:t>
            </w:r>
          </w:p>
        </w:tc>
        <w:tc>
          <w:tcPr>
            <w:tcW w:w="517" w:type="dxa"/>
            <w:gridSpan w:val="4"/>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358671A" w14:textId="1E2E603F"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sz w:val="19"/>
                <w:szCs w:val="19"/>
                <w:lang w:val="ru-RU"/>
              </w:rPr>
              <w:t>3,4</w:t>
            </w:r>
          </w:p>
        </w:tc>
        <w:tc>
          <w:tcPr>
            <w:tcW w:w="689" w:type="dxa"/>
            <w:gridSpan w:val="3"/>
            <w:tcBorders>
              <w:top w:val="single" w:sz="8" w:space="0" w:color="000000"/>
              <w:left w:val="single" w:sz="8" w:space="0" w:color="000000"/>
              <w:bottom w:val="single" w:sz="8" w:space="0" w:color="000000"/>
              <w:right w:val="single" w:sz="8" w:space="0" w:color="000000"/>
            </w:tcBorders>
            <w:shd w:val="clear" w:color="000000" w:fill="FFFFFF"/>
          </w:tcPr>
          <w:p w14:paraId="517830E1" w14:textId="4DE5AB57"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sz w:val="19"/>
                <w:szCs w:val="19"/>
                <w:lang w:val="ru-RU"/>
              </w:rPr>
              <w:t>3,4</w:t>
            </w:r>
          </w:p>
        </w:tc>
        <w:tc>
          <w:tcPr>
            <w:tcW w:w="703"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AF7F8D0" w14:textId="4AF770F7"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sz w:val="19"/>
                <w:szCs w:val="19"/>
                <w:lang w:val="ru-RU"/>
              </w:rPr>
              <w:t>3,4</w:t>
            </w:r>
          </w:p>
        </w:tc>
      </w:tr>
      <w:tr w:rsidR="00121A1D" w14:paraId="789AF28A" w14:textId="77777777" w:rsidTr="00CA0906">
        <w:trPr>
          <w:gridAfter w:val="9"/>
          <w:wAfter w:w="4261" w:type="dxa"/>
          <w:trHeight w:hRule="exact" w:val="277"/>
        </w:trPr>
        <w:tc>
          <w:tcPr>
            <w:tcW w:w="3552" w:type="dxa"/>
            <w:gridSpan w:val="11"/>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6F5A8DF" w14:textId="77777777" w:rsidR="00121A1D" w:rsidRDefault="00121A1D" w:rsidP="00121A1D">
            <w:pPr>
              <w:spacing w:after="0" w:line="240" w:lineRule="auto"/>
              <w:rPr>
                <w:sz w:val="19"/>
                <w:szCs w:val="19"/>
              </w:rPr>
            </w:pPr>
            <w:proofErr w:type="spellStart"/>
            <w:r>
              <w:rPr>
                <w:rFonts w:ascii="Times New Roman" w:hAnsi="Times New Roman" w:cs="Times New Roman"/>
                <w:color w:val="000000"/>
                <w:sz w:val="19"/>
                <w:szCs w:val="19"/>
              </w:rPr>
              <w:t>Индивидуальная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95C3BC5" w14:textId="6C08F186" w:rsidR="00121A1D" w:rsidRPr="00947704" w:rsidRDefault="00121A1D" w:rsidP="00271A76">
            <w:pPr>
              <w:spacing w:after="0" w:line="240" w:lineRule="auto"/>
              <w:jc w:val="center"/>
              <w:rPr>
                <w:rFonts w:ascii="Times New Roman" w:hAnsi="Times New Roman" w:cs="Times New Roman"/>
                <w:sz w:val="19"/>
                <w:szCs w:val="19"/>
                <w:lang w:val="ru-RU"/>
              </w:rPr>
            </w:pPr>
            <w:r w:rsidRPr="00947704">
              <w:rPr>
                <w:rFonts w:ascii="Times New Roman" w:hAnsi="Times New Roman" w:cs="Times New Roman"/>
                <w:color w:val="000000"/>
                <w:sz w:val="19"/>
                <w:szCs w:val="19"/>
                <w:lang w:val="ru-RU"/>
              </w:rPr>
              <w:t>87,6</w:t>
            </w:r>
          </w:p>
        </w:tc>
        <w:tc>
          <w:tcPr>
            <w:tcW w:w="517" w:type="dxa"/>
            <w:gridSpan w:val="4"/>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26DB65B" w14:textId="4CF4DC5E"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lang w:val="ru-RU"/>
              </w:rPr>
              <w:t>87,6</w:t>
            </w:r>
          </w:p>
        </w:tc>
        <w:tc>
          <w:tcPr>
            <w:tcW w:w="689" w:type="dxa"/>
            <w:gridSpan w:val="3"/>
            <w:tcBorders>
              <w:top w:val="single" w:sz="8" w:space="0" w:color="000000"/>
              <w:left w:val="single" w:sz="8" w:space="0" w:color="000000"/>
              <w:bottom w:val="single" w:sz="8" w:space="0" w:color="000000"/>
              <w:right w:val="single" w:sz="8" w:space="0" w:color="000000"/>
            </w:tcBorders>
            <w:shd w:val="clear" w:color="000000" w:fill="FFFFFF"/>
          </w:tcPr>
          <w:p w14:paraId="35F986F8" w14:textId="1C3379C6"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lang w:val="ru-RU"/>
              </w:rPr>
              <w:t>87,6</w:t>
            </w:r>
          </w:p>
        </w:tc>
        <w:tc>
          <w:tcPr>
            <w:tcW w:w="703"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0BB9DA1" w14:textId="7C895145"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lang w:val="ru-RU"/>
              </w:rPr>
              <w:t>87,6</w:t>
            </w:r>
          </w:p>
        </w:tc>
      </w:tr>
      <w:tr w:rsidR="00121A1D" w14:paraId="6EB477DD" w14:textId="77777777" w:rsidTr="00CA0906">
        <w:trPr>
          <w:gridAfter w:val="9"/>
          <w:wAfter w:w="4261" w:type="dxa"/>
          <w:trHeight w:hRule="exact" w:val="277"/>
        </w:trPr>
        <w:tc>
          <w:tcPr>
            <w:tcW w:w="3552" w:type="dxa"/>
            <w:gridSpan w:val="11"/>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B579C27" w14:textId="77777777" w:rsidR="00121A1D" w:rsidRPr="00360220" w:rsidRDefault="00121A1D" w:rsidP="00121A1D">
            <w:pPr>
              <w:spacing w:after="0" w:line="240" w:lineRule="auto"/>
              <w:rPr>
                <w:sz w:val="19"/>
                <w:szCs w:val="19"/>
                <w:lang w:val="ru-RU"/>
              </w:rPr>
            </w:pPr>
            <w:r>
              <w:rPr>
                <w:rFonts w:ascii="Times New Roman" w:hAnsi="Times New Roman" w:cs="Times New Roman"/>
                <w:color w:val="000000"/>
                <w:sz w:val="19"/>
                <w:szCs w:val="19"/>
                <w:lang w:val="ru-RU"/>
              </w:rPr>
              <w:t>Консультации в профильной организации</w:t>
            </w:r>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B0E8679" w14:textId="77777777" w:rsidR="00121A1D" w:rsidRPr="00947704" w:rsidRDefault="00121A1D" w:rsidP="00271A76">
            <w:pPr>
              <w:spacing w:after="0" w:line="240" w:lineRule="auto"/>
              <w:jc w:val="center"/>
              <w:rPr>
                <w:rFonts w:ascii="Times New Roman" w:hAnsi="Times New Roman" w:cs="Times New Roman"/>
                <w:sz w:val="19"/>
                <w:szCs w:val="19"/>
                <w:lang w:val="ru-RU"/>
              </w:rPr>
            </w:pPr>
            <w:r w:rsidRPr="00947704">
              <w:rPr>
                <w:rFonts w:ascii="Times New Roman" w:hAnsi="Times New Roman" w:cs="Times New Roman"/>
                <w:color w:val="000000"/>
                <w:sz w:val="19"/>
                <w:szCs w:val="19"/>
                <w:lang w:val="ru-RU"/>
              </w:rPr>
              <w:t>13</w:t>
            </w:r>
          </w:p>
        </w:tc>
        <w:tc>
          <w:tcPr>
            <w:tcW w:w="517" w:type="dxa"/>
            <w:gridSpan w:val="4"/>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7497EA4" w14:textId="4AFCC0C1"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lang w:val="ru-RU"/>
              </w:rPr>
              <w:t>13</w:t>
            </w:r>
          </w:p>
        </w:tc>
        <w:tc>
          <w:tcPr>
            <w:tcW w:w="689" w:type="dxa"/>
            <w:gridSpan w:val="3"/>
            <w:tcBorders>
              <w:top w:val="single" w:sz="8" w:space="0" w:color="000000"/>
              <w:left w:val="single" w:sz="8" w:space="0" w:color="000000"/>
              <w:bottom w:val="single" w:sz="8" w:space="0" w:color="000000"/>
              <w:right w:val="single" w:sz="8" w:space="0" w:color="000000"/>
            </w:tcBorders>
            <w:shd w:val="clear" w:color="000000" w:fill="FFFFFF"/>
          </w:tcPr>
          <w:p w14:paraId="798C1345" w14:textId="31485536"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lang w:val="ru-RU"/>
              </w:rPr>
              <w:t>13</w:t>
            </w:r>
          </w:p>
        </w:tc>
        <w:tc>
          <w:tcPr>
            <w:tcW w:w="703"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DCC3907" w14:textId="7ED796E1"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lang w:val="ru-RU"/>
              </w:rPr>
              <w:t>13</w:t>
            </w:r>
          </w:p>
        </w:tc>
      </w:tr>
      <w:tr w:rsidR="00947704" w14:paraId="27340B9B" w14:textId="77777777" w:rsidTr="00CA0906">
        <w:trPr>
          <w:gridAfter w:val="9"/>
          <w:wAfter w:w="4261" w:type="dxa"/>
          <w:trHeight w:hRule="exact" w:val="277"/>
        </w:trPr>
        <w:tc>
          <w:tcPr>
            <w:tcW w:w="3552" w:type="dxa"/>
            <w:gridSpan w:val="11"/>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C674D94" w14:textId="36456D31" w:rsidR="00947704" w:rsidRPr="00121A1D" w:rsidRDefault="00947704" w:rsidP="00947704">
            <w:pPr>
              <w:spacing w:after="0" w:line="240" w:lineRule="auto"/>
              <w:rPr>
                <w:sz w:val="19"/>
                <w:szCs w:val="19"/>
                <w:lang w:val="ru-RU"/>
              </w:rPr>
            </w:pPr>
            <w:r>
              <w:rPr>
                <w:rFonts w:ascii="Times New Roman" w:hAnsi="Times New Roman" w:cs="Times New Roman"/>
                <w:color w:val="000000"/>
                <w:sz w:val="19"/>
                <w:szCs w:val="19"/>
                <w:lang w:val="ru-RU"/>
              </w:rPr>
              <w:t>Итого ауд.</w:t>
            </w:r>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217D6A5" w14:textId="706499C8" w:rsidR="00947704" w:rsidRPr="00947704" w:rsidRDefault="00947704" w:rsidP="00271A76">
            <w:pPr>
              <w:spacing w:after="0" w:line="240" w:lineRule="auto"/>
              <w:jc w:val="center"/>
              <w:rPr>
                <w:rFonts w:ascii="Times New Roman" w:hAnsi="Times New Roman" w:cs="Times New Roman"/>
                <w:sz w:val="19"/>
                <w:szCs w:val="19"/>
                <w:lang w:val="ru-RU"/>
              </w:rPr>
            </w:pPr>
            <w:r w:rsidRPr="00947704">
              <w:rPr>
                <w:rFonts w:ascii="Times New Roman" w:hAnsi="Times New Roman" w:cs="Times New Roman"/>
                <w:color w:val="000000"/>
                <w:sz w:val="19"/>
                <w:szCs w:val="19"/>
                <w:lang w:val="ru-RU"/>
              </w:rPr>
              <w:t>20,4</w:t>
            </w:r>
          </w:p>
        </w:tc>
        <w:tc>
          <w:tcPr>
            <w:tcW w:w="517" w:type="dxa"/>
            <w:gridSpan w:val="4"/>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27925468" w14:textId="04018356" w:rsidR="00947704" w:rsidRPr="00947704" w:rsidRDefault="00947704" w:rsidP="00271A76">
            <w:pPr>
              <w:spacing w:after="0" w:line="240" w:lineRule="auto"/>
              <w:jc w:val="center"/>
              <w:rPr>
                <w:rFonts w:ascii="Times New Roman" w:hAnsi="Times New Roman" w:cs="Times New Roman"/>
                <w:sz w:val="19"/>
                <w:szCs w:val="19"/>
                <w:lang w:val="ru-RU"/>
              </w:rPr>
            </w:pPr>
            <w:r w:rsidRPr="00947704">
              <w:rPr>
                <w:rFonts w:ascii="Times New Roman" w:hAnsi="Times New Roman" w:cs="Times New Roman"/>
                <w:color w:val="000000"/>
                <w:sz w:val="19"/>
                <w:szCs w:val="19"/>
                <w:lang w:val="ru-RU"/>
              </w:rPr>
              <w:t>20,4</w:t>
            </w:r>
          </w:p>
        </w:tc>
        <w:tc>
          <w:tcPr>
            <w:tcW w:w="689" w:type="dxa"/>
            <w:gridSpan w:val="3"/>
            <w:tcBorders>
              <w:top w:val="single" w:sz="8" w:space="0" w:color="000000"/>
              <w:left w:val="single" w:sz="8" w:space="0" w:color="000000"/>
              <w:bottom w:val="single" w:sz="8" w:space="0" w:color="000000"/>
              <w:right w:val="single" w:sz="8" w:space="0" w:color="000000"/>
            </w:tcBorders>
            <w:shd w:val="clear" w:color="000000" w:fill="FFFFFF"/>
          </w:tcPr>
          <w:p w14:paraId="33BCD2CE" w14:textId="3CCA5E1B" w:rsidR="00947704" w:rsidRPr="00947704" w:rsidRDefault="00947704" w:rsidP="00271A76">
            <w:pPr>
              <w:spacing w:after="0" w:line="240" w:lineRule="auto"/>
              <w:jc w:val="center"/>
              <w:rPr>
                <w:rFonts w:ascii="Times New Roman" w:hAnsi="Times New Roman" w:cs="Times New Roman"/>
                <w:sz w:val="19"/>
                <w:szCs w:val="19"/>
                <w:lang w:val="ru-RU"/>
              </w:rPr>
            </w:pPr>
            <w:r w:rsidRPr="00947704">
              <w:rPr>
                <w:rFonts w:ascii="Times New Roman" w:hAnsi="Times New Roman" w:cs="Times New Roman"/>
                <w:color w:val="000000"/>
                <w:sz w:val="19"/>
                <w:szCs w:val="19"/>
                <w:lang w:val="ru-RU"/>
              </w:rPr>
              <w:t>20,4</w:t>
            </w:r>
          </w:p>
        </w:tc>
        <w:tc>
          <w:tcPr>
            <w:tcW w:w="703"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6DEFE513" w14:textId="36E6ED19" w:rsidR="00947704" w:rsidRPr="00947704" w:rsidRDefault="00947704" w:rsidP="00271A76">
            <w:pPr>
              <w:spacing w:after="0" w:line="240" w:lineRule="auto"/>
              <w:jc w:val="center"/>
              <w:rPr>
                <w:rFonts w:ascii="Times New Roman" w:hAnsi="Times New Roman" w:cs="Times New Roman"/>
                <w:sz w:val="19"/>
                <w:szCs w:val="19"/>
                <w:lang w:val="ru-RU"/>
              </w:rPr>
            </w:pPr>
            <w:r w:rsidRPr="00947704">
              <w:rPr>
                <w:rFonts w:ascii="Times New Roman" w:hAnsi="Times New Roman" w:cs="Times New Roman"/>
                <w:color w:val="000000"/>
                <w:sz w:val="19"/>
                <w:szCs w:val="19"/>
                <w:lang w:val="ru-RU"/>
              </w:rPr>
              <w:t>20,4</w:t>
            </w:r>
          </w:p>
        </w:tc>
      </w:tr>
      <w:tr w:rsidR="00121A1D" w14:paraId="722A3AF3" w14:textId="77777777" w:rsidTr="00CA0906">
        <w:trPr>
          <w:gridAfter w:val="9"/>
          <w:wAfter w:w="4261" w:type="dxa"/>
          <w:trHeight w:hRule="exact" w:val="277"/>
        </w:trPr>
        <w:tc>
          <w:tcPr>
            <w:tcW w:w="3552" w:type="dxa"/>
            <w:gridSpan w:val="11"/>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12ADFCF9" w14:textId="77777777" w:rsidR="00121A1D" w:rsidRDefault="00121A1D" w:rsidP="00121A1D">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37CE90C2" w14:textId="77777777"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rPr>
              <w:t>108</w:t>
            </w:r>
          </w:p>
        </w:tc>
        <w:tc>
          <w:tcPr>
            <w:tcW w:w="517" w:type="dxa"/>
            <w:gridSpan w:val="4"/>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0A943414" w14:textId="5985471E"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rPr>
              <w:t>108</w:t>
            </w:r>
          </w:p>
        </w:tc>
        <w:tc>
          <w:tcPr>
            <w:tcW w:w="689" w:type="dxa"/>
            <w:gridSpan w:val="3"/>
            <w:tcBorders>
              <w:top w:val="single" w:sz="8" w:space="0" w:color="000000"/>
              <w:left w:val="single" w:sz="8" w:space="0" w:color="000000"/>
              <w:bottom w:val="single" w:sz="8" w:space="0" w:color="000000"/>
              <w:right w:val="single" w:sz="8" w:space="0" w:color="000000"/>
            </w:tcBorders>
            <w:shd w:val="clear" w:color="000000" w:fill="FFFFFF"/>
          </w:tcPr>
          <w:p w14:paraId="729E8F52" w14:textId="7DFB0D99"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rPr>
              <w:t>108</w:t>
            </w:r>
          </w:p>
        </w:tc>
        <w:tc>
          <w:tcPr>
            <w:tcW w:w="703"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14:paraId="47ED3580" w14:textId="4DB14F35" w:rsidR="00121A1D" w:rsidRPr="00947704" w:rsidRDefault="00121A1D" w:rsidP="00271A76">
            <w:pPr>
              <w:spacing w:after="0" w:line="240" w:lineRule="auto"/>
              <w:jc w:val="center"/>
              <w:rPr>
                <w:rFonts w:ascii="Times New Roman" w:hAnsi="Times New Roman" w:cs="Times New Roman"/>
                <w:sz w:val="19"/>
                <w:szCs w:val="19"/>
              </w:rPr>
            </w:pPr>
            <w:r w:rsidRPr="00947704">
              <w:rPr>
                <w:rFonts w:ascii="Times New Roman" w:hAnsi="Times New Roman" w:cs="Times New Roman"/>
                <w:color w:val="000000"/>
                <w:sz w:val="19"/>
                <w:szCs w:val="19"/>
              </w:rPr>
              <w:t>108</w:t>
            </w:r>
          </w:p>
        </w:tc>
      </w:tr>
    </w:tbl>
    <w:p w14:paraId="5924791B" w14:textId="77777777" w:rsidR="00596FDE" w:rsidRDefault="00B013A2">
      <w:pPr>
        <w:rPr>
          <w:sz w:val="0"/>
          <w:szCs w:val="0"/>
        </w:rPr>
      </w:pPr>
      <w:r>
        <w:br w:type="page"/>
      </w:r>
    </w:p>
    <w:tbl>
      <w:tblPr>
        <w:tblW w:w="10274" w:type="dxa"/>
        <w:tblCellMar>
          <w:left w:w="0" w:type="dxa"/>
          <w:right w:w="0" w:type="dxa"/>
        </w:tblCellMar>
        <w:tblLook w:val="04A0" w:firstRow="1" w:lastRow="0" w:firstColumn="1" w:lastColumn="0" w:noHBand="0" w:noVBand="1"/>
      </w:tblPr>
      <w:tblGrid>
        <w:gridCol w:w="3705"/>
        <w:gridCol w:w="804"/>
        <w:gridCol w:w="1068"/>
        <w:gridCol w:w="3730"/>
        <w:gridCol w:w="967"/>
      </w:tblGrid>
      <w:tr w:rsidR="00596FDE" w14:paraId="2394DF1F" w14:textId="77777777" w:rsidTr="008360ED">
        <w:trPr>
          <w:trHeight w:hRule="exact" w:val="277"/>
        </w:trPr>
        <w:tc>
          <w:tcPr>
            <w:tcW w:w="3705" w:type="dxa"/>
            <w:shd w:val="clear" w:color="000000" w:fill="FFFFFF"/>
            <w:tcMar>
              <w:left w:w="34" w:type="dxa"/>
              <w:right w:w="34" w:type="dxa"/>
            </w:tcMar>
          </w:tcPr>
          <w:p w14:paraId="6746F253"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lastRenderedPageBreak/>
              <w:t>Программу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составил</w:t>
            </w:r>
            <w:proofErr w:type="spellEnd"/>
            <w:r>
              <w:rPr>
                <w:rFonts w:ascii="Times New Roman" w:hAnsi="Times New Roman" w:cs="Times New Roman"/>
                <w:color w:val="000000"/>
                <w:sz w:val="19"/>
                <w:szCs w:val="19"/>
              </w:rPr>
              <w:t>(и):</w:t>
            </w:r>
          </w:p>
        </w:tc>
        <w:tc>
          <w:tcPr>
            <w:tcW w:w="804" w:type="dxa"/>
          </w:tcPr>
          <w:p w14:paraId="27CB3B1D" w14:textId="77777777" w:rsidR="00596FDE" w:rsidRDefault="00596FDE"/>
        </w:tc>
        <w:tc>
          <w:tcPr>
            <w:tcW w:w="1068" w:type="dxa"/>
          </w:tcPr>
          <w:p w14:paraId="3AA77CA9" w14:textId="77777777" w:rsidR="00596FDE" w:rsidRDefault="00596FDE"/>
        </w:tc>
        <w:tc>
          <w:tcPr>
            <w:tcW w:w="3730" w:type="dxa"/>
          </w:tcPr>
          <w:p w14:paraId="466630EB" w14:textId="77777777" w:rsidR="00596FDE" w:rsidRDefault="00596FDE"/>
        </w:tc>
        <w:tc>
          <w:tcPr>
            <w:tcW w:w="967" w:type="dxa"/>
          </w:tcPr>
          <w:p w14:paraId="596F72D3" w14:textId="77777777" w:rsidR="00596FDE" w:rsidRDefault="00596FDE"/>
        </w:tc>
      </w:tr>
      <w:tr w:rsidR="005C1571" w:rsidRPr="005C1571" w14:paraId="4092CAB9" w14:textId="77777777" w:rsidTr="008360ED">
        <w:trPr>
          <w:trHeight w:hRule="exact" w:val="277"/>
        </w:trPr>
        <w:tc>
          <w:tcPr>
            <w:tcW w:w="10274" w:type="dxa"/>
            <w:gridSpan w:val="5"/>
            <w:shd w:val="clear" w:color="000000" w:fill="FFFFFF"/>
            <w:tcMar>
              <w:left w:w="34" w:type="dxa"/>
              <w:right w:w="34" w:type="dxa"/>
            </w:tcMar>
          </w:tcPr>
          <w:p w14:paraId="21407344" w14:textId="24F686DB" w:rsidR="00C54ECC" w:rsidRPr="00947704" w:rsidRDefault="005C1571" w:rsidP="00C54ECC">
            <w:r w:rsidRPr="00947704">
              <w:rPr>
                <w:rFonts w:ascii="Times New Roman" w:hAnsi="Times New Roman" w:cs="Times New Roman"/>
                <w:bCs/>
                <w:sz w:val="19"/>
                <w:szCs w:val="19"/>
                <w:lang w:val="ru-RU"/>
              </w:rPr>
              <w:t>Макеева Елена Юрьевна</w:t>
            </w:r>
          </w:p>
        </w:tc>
      </w:tr>
      <w:tr w:rsidR="00516316" w:rsidRPr="0044634C" w14:paraId="487C0DF6" w14:textId="77777777" w:rsidTr="00516316">
        <w:trPr>
          <w:trHeight w:val="723"/>
        </w:trPr>
        <w:tc>
          <w:tcPr>
            <w:tcW w:w="10274" w:type="dxa"/>
            <w:gridSpan w:val="5"/>
            <w:shd w:val="clear" w:color="000000" w:fill="FFFFFF"/>
            <w:tcMar>
              <w:left w:w="34" w:type="dxa"/>
              <w:right w:w="34" w:type="dxa"/>
            </w:tcMar>
          </w:tcPr>
          <w:p w14:paraId="5A77FEEF" w14:textId="77777777" w:rsidR="00516316" w:rsidRPr="001F0906" w:rsidRDefault="00516316" w:rsidP="003B4615">
            <w:pPr>
              <w:rPr>
                <w:rFonts w:ascii="Times New Roman" w:hAnsi="Times New Roman" w:cs="Times New Roman"/>
                <w:b/>
                <w:bCs/>
                <w:color w:val="FF0000"/>
                <w:sz w:val="19"/>
                <w:szCs w:val="19"/>
                <w:lang w:val="ru-RU"/>
              </w:rPr>
            </w:pPr>
            <w:r w:rsidRPr="00B37382">
              <w:rPr>
                <w:rFonts w:ascii="Times New Roman" w:hAnsi="Times New Roman" w:cs="Times New Roman"/>
                <w:color w:val="000000"/>
                <w:sz w:val="19"/>
                <w:szCs w:val="19"/>
                <w:lang w:val="ru-RU"/>
              </w:rPr>
              <w:t xml:space="preserve">При наличии обучающихся из числа лиц с ограниченными возможностями здоровья, которым необходим особый порядок освоения </w:t>
            </w:r>
            <w:r>
              <w:rPr>
                <w:rFonts w:ascii="Times New Roman" w:hAnsi="Times New Roman" w:cs="Times New Roman"/>
                <w:color w:val="000000"/>
                <w:sz w:val="19"/>
                <w:szCs w:val="19"/>
                <w:lang w:val="ru-RU"/>
              </w:rPr>
              <w:t>практики</w:t>
            </w:r>
            <w:r w:rsidRPr="00B37382">
              <w:rPr>
                <w:rFonts w:ascii="Times New Roman" w:hAnsi="Times New Roman" w:cs="Times New Roman"/>
                <w:color w:val="000000"/>
                <w:sz w:val="19"/>
                <w:szCs w:val="19"/>
                <w:lang w:val="ru-RU"/>
              </w:rPr>
              <w:t xml:space="preserve">, по их желанию разрабатывается адаптированная к ограничениям их здоровья </w:t>
            </w:r>
            <w:r>
              <w:rPr>
                <w:rFonts w:ascii="Times New Roman" w:hAnsi="Times New Roman" w:cs="Times New Roman"/>
                <w:color w:val="000000"/>
                <w:sz w:val="19"/>
                <w:szCs w:val="19"/>
                <w:lang w:val="ru-RU"/>
              </w:rPr>
              <w:t>программа практики</w:t>
            </w:r>
          </w:p>
        </w:tc>
      </w:tr>
      <w:tr w:rsidR="00596FDE" w:rsidRPr="0044634C" w14:paraId="7080E4FB" w14:textId="77777777" w:rsidTr="008360ED">
        <w:trPr>
          <w:trHeight w:hRule="exact" w:val="2222"/>
        </w:trPr>
        <w:tc>
          <w:tcPr>
            <w:tcW w:w="3705" w:type="dxa"/>
          </w:tcPr>
          <w:p w14:paraId="5A3068DD" w14:textId="77777777" w:rsidR="00596FDE" w:rsidRPr="00516316" w:rsidRDefault="00596FDE">
            <w:pPr>
              <w:rPr>
                <w:lang w:val="ru-RU"/>
              </w:rPr>
            </w:pPr>
          </w:p>
        </w:tc>
        <w:tc>
          <w:tcPr>
            <w:tcW w:w="804" w:type="dxa"/>
          </w:tcPr>
          <w:p w14:paraId="0E33BF9A" w14:textId="77777777" w:rsidR="00596FDE" w:rsidRPr="00516316" w:rsidRDefault="00596FDE">
            <w:pPr>
              <w:rPr>
                <w:lang w:val="ru-RU"/>
              </w:rPr>
            </w:pPr>
          </w:p>
        </w:tc>
        <w:tc>
          <w:tcPr>
            <w:tcW w:w="1068" w:type="dxa"/>
          </w:tcPr>
          <w:p w14:paraId="724A3E33" w14:textId="77777777" w:rsidR="00596FDE" w:rsidRPr="00516316" w:rsidRDefault="00596FDE">
            <w:pPr>
              <w:rPr>
                <w:lang w:val="ru-RU"/>
              </w:rPr>
            </w:pPr>
          </w:p>
        </w:tc>
        <w:tc>
          <w:tcPr>
            <w:tcW w:w="3730" w:type="dxa"/>
          </w:tcPr>
          <w:p w14:paraId="254120C4" w14:textId="77777777" w:rsidR="00596FDE" w:rsidRPr="00516316" w:rsidRDefault="00596FDE">
            <w:pPr>
              <w:rPr>
                <w:lang w:val="ru-RU"/>
              </w:rPr>
            </w:pPr>
          </w:p>
        </w:tc>
        <w:tc>
          <w:tcPr>
            <w:tcW w:w="967" w:type="dxa"/>
          </w:tcPr>
          <w:p w14:paraId="4E92CAF4" w14:textId="77777777" w:rsidR="00596FDE" w:rsidRPr="00516316" w:rsidRDefault="00596FDE">
            <w:pPr>
              <w:rPr>
                <w:lang w:val="ru-RU"/>
              </w:rPr>
            </w:pPr>
          </w:p>
        </w:tc>
      </w:tr>
      <w:tr w:rsidR="00596FDE" w14:paraId="065A3FAC" w14:textId="77777777" w:rsidTr="008360ED">
        <w:trPr>
          <w:trHeight w:hRule="exact" w:val="277"/>
        </w:trPr>
        <w:tc>
          <w:tcPr>
            <w:tcW w:w="5577" w:type="dxa"/>
            <w:gridSpan w:val="3"/>
            <w:shd w:val="clear" w:color="000000" w:fill="FFFFFF"/>
            <w:tcMar>
              <w:left w:w="34" w:type="dxa"/>
              <w:right w:w="34" w:type="dxa"/>
            </w:tcMar>
          </w:tcPr>
          <w:p w14:paraId="1BDD5212" w14:textId="77777777" w:rsidR="00596FDE" w:rsidRDefault="00B013A2">
            <w:pPr>
              <w:spacing w:after="0" w:line="240" w:lineRule="auto"/>
              <w:rPr>
                <w:sz w:val="19"/>
                <w:szCs w:val="19"/>
              </w:rPr>
            </w:pPr>
            <w:proofErr w:type="spellStart"/>
            <w:r>
              <w:rPr>
                <w:rFonts w:ascii="Times New Roman" w:hAnsi="Times New Roman" w:cs="Times New Roman"/>
                <w:color w:val="000000"/>
                <w:sz w:val="19"/>
                <w:szCs w:val="19"/>
              </w:rPr>
              <w:t>Программа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практики</w:t>
            </w:r>
            <w:proofErr w:type="spellEnd"/>
          </w:p>
        </w:tc>
        <w:tc>
          <w:tcPr>
            <w:tcW w:w="3730" w:type="dxa"/>
          </w:tcPr>
          <w:p w14:paraId="14A22AC6" w14:textId="77777777" w:rsidR="00596FDE" w:rsidRDefault="00596FDE"/>
        </w:tc>
        <w:tc>
          <w:tcPr>
            <w:tcW w:w="967" w:type="dxa"/>
          </w:tcPr>
          <w:p w14:paraId="2C4FA42E" w14:textId="77777777" w:rsidR="00596FDE" w:rsidRDefault="00596FDE"/>
        </w:tc>
      </w:tr>
      <w:tr w:rsidR="00596FDE" w14:paraId="4C943A22" w14:textId="77777777" w:rsidTr="008360ED">
        <w:trPr>
          <w:trHeight w:hRule="exact" w:val="277"/>
        </w:trPr>
        <w:tc>
          <w:tcPr>
            <w:tcW w:w="10274" w:type="dxa"/>
            <w:gridSpan w:val="5"/>
            <w:shd w:val="clear" w:color="000000" w:fill="FFFFFF"/>
            <w:tcMar>
              <w:left w:w="34" w:type="dxa"/>
              <w:right w:w="34" w:type="dxa"/>
            </w:tcMar>
          </w:tcPr>
          <w:p w14:paraId="4F495D7C" w14:textId="77777777" w:rsidR="00596FDE" w:rsidRDefault="00B013A2">
            <w:pPr>
              <w:spacing w:after="0" w:line="240" w:lineRule="auto"/>
              <w:rPr>
                <w:sz w:val="19"/>
                <w:szCs w:val="19"/>
              </w:rPr>
            </w:pPr>
            <w:proofErr w:type="spellStart"/>
            <w:r>
              <w:rPr>
                <w:rFonts w:ascii="Times New Roman" w:hAnsi="Times New Roman" w:cs="Times New Roman"/>
                <w:b/>
                <w:color w:val="000000"/>
                <w:sz w:val="19"/>
                <w:szCs w:val="19"/>
              </w:rPr>
              <w:t>Производственная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переводческая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практика</w:t>
            </w:r>
            <w:proofErr w:type="spellEnd"/>
            <w:r>
              <w:rPr>
                <w:rFonts w:ascii="Times New Roman" w:hAnsi="Times New Roman" w:cs="Times New Roman"/>
                <w:b/>
                <w:color w:val="000000"/>
                <w:sz w:val="19"/>
                <w:szCs w:val="19"/>
              </w:rPr>
              <w:t>)</w:t>
            </w:r>
          </w:p>
        </w:tc>
      </w:tr>
      <w:tr w:rsidR="00596FDE" w14:paraId="5EA52C24" w14:textId="77777777" w:rsidTr="008360ED">
        <w:trPr>
          <w:trHeight w:hRule="exact" w:val="277"/>
        </w:trPr>
        <w:tc>
          <w:tcPr>
            <w:tcW w:w="3705" w:type="dxa"/>
          </w:tcPr>
          <w:p w14:paraId="6D870D41" w14:textId="77777777" w:rsidR="00596FDE" w:rsidRDefault="00596FDE"/>
        </w:tc>
        <w:tc>
          <w:tcPr>
            <w:tcW w:w="804" w:type="dxa"/>
          </w:tcPr>
          <w:p w14:paraId="71146DD2" w14:textId="77777777" w:rsidR="00596FDE" w:rsidRDefault="00596FDE"/>
        </w:tc>
        <w:tc>
          <w:tcPr>
            <w:tcW w:w="1068" w:type="dxa"/>
          </w:tcPr>
          <w:p w14:paraId="37C61131" w14:textId="77777777" w:rsidR="00596FDE" w:rsidRDefault="00596FDE"/>
        </w:tc>
        <w:tc>
          <w:tcPr>
            <w:tcW w:w="3730" w:type="dxa"/>
          </w:tcPr>
          <w:p w14:paraId="448E610A" w14:textId="77777777" w:rsidR="00596FDE" w:rsidRDefault="00596FDE"/>
        </w:tc>
        <w:tc>
          <w:tcPr>
            <w:tcW w:w="967" w:type="dxa"/>
          </w:tcPr>
          <w:p w14:paraId="252D871D" w14:textId="77777777" w:rsidR="00596FDE" w:rsidRDefault="00596FDE"/>
        </w:tc>
      </w:tr>
      <w:tr w:rsidR="00596FDE" w:rsidRPr="0044634C" w14:paraId="486B96AB" w14:textId="77777777" w:rsidTr="008360ED">
        <w:trPr>
          <w:trHeight w:hRule="exact" w:val="277"/>
        </w:trPr>
        <w:tc>
          <w:tcPr>
            <w:tcW w:w="5577" w:type="dxa"/>
            <w:gridSpan w:val="3"/>
            <w:shd w:val="clear" w:color="000000" w:fill="FFFFFF"/>
            <w:tcMar>
              <w:left w:w="34" w:type="dxa"/>
              <w:right w:w="34" w:type="dxa"/>
            </w:tcMar>
          </w:tcPr>
          <w:p w14:paraId="019B3B4C" w14:textId="77777777" w:rsidR="00596FDE" w:rsidRPr="008360ED" w:rsidRDefault="00B013A2">
            <w:pPr>
              <w:spacing w:after="0" w:line="240" w:lineRule="auto"/>
              <w:rPr>
                <w:sz w:val="19"/>
                <w:szCs w:val="19"/>
                <w:lang w:val="ru-RU"/>
              </w:rPr>
            </w:pPr>
            <w:r w:rsidRPr="008360ED">
              <w:rPr>
                <w:rFonts w:ascii="Times New Roman" w:hAnsi="Times New Roman" w:cs="Times New Roman"/>
                <w:color w:val="000000"/>
                <w:sz w:val="19"/>
                <w:szCs w:val="19"/>
                <w:lang w:val="ru-RU"/>
              </w:rPr>
              <w:t>разработана в соответствии с ФГОС ВО:</w:t>
            </w:r>
          </w:p>
        </w:tc>
        <w:tc>
          <w:tcPr>
            <w:tcW w:w="3730" w:type="dxa"/>
          </w:tcPr>
          <w:p w14:paraId="3B3E7A66" w14:textId="77777777" w:rsidR="00596FDE" w:rsidRPr="008360ED" w:rsidRDefault="00596FDE">
            <w:pPr>
              <w:rPr>
                <w:lang w:val="ru-RU"/>
              </w:rPr>
            </w:pPr>
          </w:p>
        </w:tc>
        <w:tc>
          <w:tcPr>
            <w:tcW w:w="967" w:type="dxa"/>
          </w:tcPr>
          <w:p w14:paraId="66EA5FD7" w14:textId="77777777" w:rsidR="00596FDE" w:rsidRPr="008360ED" w:rsidRDefault="00596FDE">
            <w:pPr>
              <w:rPr>
                <w:lang w:val="ru-RU"/>
              </w:rPr>
            </w:pPr>
          </w:p>
        </w:tc>
      </w:tr>
      <w:tr w:rsidR="00596FDE" w:rsidRPr="0044634C" w14:paraId="6224AC5D" w14:textId="77777777" w:rsidTr="008360ED">
        <w:trPr>
          <w:trHeight w:hRule="exact" w:val="478"/>
        </w:trPr>
        <w:tc>
          <w:tcPr>
            <w:tcW w:w="10274" w:type="dxa"/>
            <w:gridSpan w:val="5"/>
            <w:shd w:val="clear" w:color="000000" w:fill="FFFFFF"/>
            <w:tcMar>
              <w:left w:w="34" w:type="dxa"/>
              <w:right w:w="34" w:type="dxa"/>
            </w:tcMar>
          </w:tcPr>
          <w:p w14:paraId="627FF69C" w14:textId="77777777" w:rsidR="00596FDE" w:rsidRPr="008360ED" w:rsidRDefault="00B013A2">
            <w:pPr>
              <w:spacing w:after="0" w:line="240" w:lineRule="auto"/>
              <w:rPr>
                <w:sz w:val="19"/>
                <w:szCs w:val="19"/>
                <w:lang w:val="ru-RU"/>
              </w:rPr>
            </w:pPr>
            <w:r w:rsidRPr="008360ED">
              <w:rPr>
                <w:rFonts w:ascii="Times New Roman" w:hAnsi="Times New Roman" w:cs="Times New Roman"/>
                <w:color w:val="000000"/>
                <w:sz w:val="19"/>
                <w:szCs w:val="19"/>
                <w:lang w:val="ru-RU"/>
              </w:rPr>
              <w:t xml:space="preserve">Федеральный государственный образовательный стандарт высшего образования - </w:t>
            </w:r>
            <w:proofErr w:type="spellStart"/>
            <w:r w:rsidRPr="008360ED">
              <w:rPr>
                <w:rFonts w:ascii="Times New Roman" w:hAnsi="Times New Roman" w:cs="Times New Roman"/>
                <w:color w:val="000000"/>
                <w:sz w:val="19"/>
                <w:szCs w:val="19"/>
                <w:lang w:val="ru-RU"/>
              </w:rPr>
              <w:t>бакалавриат</w:t>
            </w:r>
            <w:proofErr w:type="spellEnd"/>
            <w:r w:rsidRPr="008360ED">
              <w:rPr>
                <w:rFonts w:ascii="Times New Roman" w:hAnsi="Times New Roman" w:cs="Times New Roman"/>
                <w:color w:val="000000"/>
                <w:sz w:val="19"/>
                <w:szCs w:val="19"/>
                <w:lang w:val="ru-RU"/>
              </w:rPr>
              <w:t xml:space="preserve"> по направлению подготовки 45.03.02 Лингвистика (приказ </w:t>
            </w:r>
            <w:proofErr w:type="spellStart"/>
            <w:r w:rsidRPr="008360ED">
              <w:rPr>
                <w:rFonts w:ascii="Times New Roman" w:hAnsi="Times New Roman" w:cs="Times New Roman"/>
                <w:color w:val="000000"/>
                <w:sz w:val="19"/>
                <w:szCs w:val="19"/>
                <w:lang w:val="ru-RU"/>
              </w:rPr>
              <w:t>Минобрнауки</w:t>
            </w:r>
            <w:proofErr w:type="spellEnd"/>
            <w:r w:rsidRPr="008360ED">
              <w:rPr>
                <w:rFonts w:ascii="Times New Roman" w:hAnsi="Times New Roman" w:cs="Times New Roman"/>
                <w:color w:val="000000"/>
                <w:sz w:val="19"/>
                <w:szCs w:val="19"/>
                <w:lang w:val="ru-RU"/>
              </w:rPr>
              <w:t xml:space="preserve"> России от 12.08.2020 г. № 969)</w:t>
            </w:r>
          </w:p>
        </w:tc>
      </w:tr>
      <w:tr w:rsidR="00596FDE" w:rsidRPr="0044634C" w14:paraId="05DA460C" w14:textId="77777777" w:rsidTr="008360ED">
        <w:trPr>
          <w:trHeight w:hRule="exact" w:val="277"/>
        </w:trPr>
        <w:tc>
          <w:tcPr>
            <w:tcW w:w="3705" w:type="dxa"/>
          </w:tcPr>
          <w:p w14:paraId="33F568FE" w14:textId="77777777" w:rsidR="00596FDE" w:rsidRPr="008360ED" w:rsidRDefault="00596FDE">
            <w:pPr>
              <w:rPr>
                <w:lang w:val="ru-RU"/>
              </w:rPr>
            </w:pPr>
          </w:p>
        </w:tc>
        <w:tc>
          <w:tcPr>
            <w:tcW w:w="804" w:type="dxa"/>
          </w:tcPr>
          <w:p w14:paraId="68C99FC1" w14:textId="77777777" w:rsidR="00596FDE" w:rsidRPr="008360ED" w:rsidRDefault="00596FDE">
            <w:pPr>
              <w:rPr>
                <w:lang w:val="ru-RU"/>
              </w:rPr>
            </w:pPr>
          </w:p>
        </w:tc>
        <w:tc>
          <w:tcPr>
            <w:tcW w:w="1068" w:type="dxa"/>
          </w:tcPr>
          <w:p w14:paraId="1A0293E5" w14:textId="77777777" w:rsidR="00596FDE" w:rsidRPr="008360ED" w:rsidRDefault="00596FDE">
            <w:pPr>
              <w:rPr>
                <w:lang w:val="ru-RU"/>
              </w:rPr>
            </w:pPr>
          </w:p>
        </w:tc>
        <w:tc>
          <w:tcPr>
            <w:tcW w:w="3730" w:type="dxa"/>
          </w:tcPr>
          <w:p w14:paraId="6FF0776E" w14:textId="77777777" w:rsidR="00596FDE" w:rsidRPr="008360ED" w:rsidRDefault="00596FDE">
            <w:pPr>
              <w:rPr>
                <w:lang w:val="ru-RU"/>
              </w:rPr>
            </w:pPr>
          </w:p>
        </w:tc>
        <w:tc>
          <w:tcPr>
            <w:tcW w:w="967" w:type="dxa"/>
          </w:tcPr>
          <w:p w14:paraId="77229C7C" w14:textId="77777777" w:rsidR="00596FDE" w:rsidRPr="008360ED" w:rsidRDefault="00596FDE">
            <w:pPr>
              <w:rPr>
                <w:lang w:val="ru-RU"/>
              </w:rPr>
            </w:pPr>
          </w:p>
        </w:tc>
      </w:tr>
      <w:tr w:rsidR="00596FDE" w:rsidRPr="0044634C" w14:paraId="2B467BC5" w14:textId="77777777" w:rsidTr="008360ED">
        <w:trPr>
          <w:trHeight w:hRule="exact" w:val="277"/>
        </w:trPr>
        <w:tc>
          <w:tcPr>
            <w:tcW w:w="5577" w:type="dxa"/>
            <w:gridSpan w:val="3"/>
            <w:shd w:val="clear" w:color="000000" w:fill="FFFFFF"/>
            <w:tcMar>
              <w:left w:w="34" w:type="dxa"/>
              <w:right w:w="34" w:type="dxa"/>
            </w:tcMar>
          </w:tcPr>
          <w:p w14:paraId="21BDFDB9" w14:textId="77777777" w:rsidR="00596FDE" w:rsidRPr="008360ED" w:rsidRDefault="00B013A2">
            <w:pPr>
              <w:spacing w:after="0" w:line="240" w:lineRule="auto"/>
              <w:rPr>
                <w:sz w:val="19"/>
                <w:szCs w:val="19"/>
                <w:lang w:val="ru-RU"/>
              </w:rPr>
            </w:pPr>
            <w:r w:rsidRPr="008360ED">
              <w:rPr>
                <w:rFonts w:ascii="Times New Roman" w:hAnsi="Times New Roman" w:cs="Times New Roman"/>
                <w:color w:val="000000"/>
                <w:sz w:val="19"/>
                <w:szCs w:val="19"/>
                <w:lang w:val="ru-RU"/>
              </w:rPr>
              <w:t>составлена на основании учебного плана:</w:t>
            </w:r>
          </w:p>
        </w:tc>
        <w:tc>
          <w:tcPr>
            <w:tcW w:w="3730" w:type="dxa"/>
          </w:tcPr>
          <w:p w14:paraId="10BB6100" w14:textId="77777777" w:rsidR="00596FDE" w:rsidRPr="008360ED" w:rsidRDefault="00596FDE">
            <w:pPr>
              <w:rPr>
                <w:lang w:val="ru-RU"/>
              </w:rPr>
            </w:pPr>
          </w:p>
        </w:tc>
        <w:tc>
          <w:tcPr>
            <w:tcW w:w="967" w:type="dxa"/>
          </w:tcPr>
          <w:p w14:paraId="7F84F8B7" w14:textId="77777777" w:rsidR="00596FDE" w:rsidRPr="008360ED" w:rsidRDefault="00596FDE">
            <w:pPr>
              <w:rPr>
                <w:lang w:val="ru-RU"/>
              </w:rPr>
            </w:pPr>
          </w:p>
        </w:tc>
      </w:tr>
      <w:tr w:rsidR="00596FDE" w:rsidRPr="0044634C" w14:paraId="4DFA42E3" w14:textId="77777777" w:rsidTr="008360ED">
        <w:trPr>
          <w:trHeight w:hRule="exact" w:val="478"/>
        </w:trPr>
        <w:tc>
          <w:tcPr>
            <w:tcW w:w="10274" w:type="dxa"/>
            <w:gridSpan w:val="5"/>
            <w:shd w:val="clear" w:color="000000" w:fill="FFFFFF"/>
            <w:tcMar>
              <w:left w:w="34" w:type="dxa"/>
              <w:right w:w="34" w:type="dxa"/>
            </w:tcMar>
          </w:tcPr>
          <w:p w14:paraId="4A06EEA3" w14:textId="77777777" w:rsidR="00596FDE" w:rsidRPr="008360ED" w:rsidRDefault="00B013A2">
            <w:pPr>
              <w:spacing w:after="0" w:line="240" w:lineRule="auto"/>
              <w:rPr>
                <w:sz w:val="19"/>
                <w:szCs w:val="19"/>
                <w:lang w:val="ru-RU"/>
              </w:rPr>
            </w:pPr>
            <w:r w:rsidRPr="008360ED">
              <w:rPr>
                <w:rFonts w:ascii="Times New Roman" w:hAnsi="Times New Roman" w:cs="Times New Roman"/>
                <w:color w:val="000000"/>
                <w:sz w:val="19"/>
                <w:szCs w:val="19"/>
                <w:lang w:val="ru-RU"/>
              </w:rPr>
              <w:t>Направление подготовки: 45.03.02 Лингвистика</w:t>
            </w:r>
          </w:p>
          <w:p w14:paraId="06FDB44B" w14:textId="77777777" w:rsidR="00596FDE" w:rsidRPr="008360ED" w:rsidRDefault="00B013A2">
            <w:pPr>
              <w:spacing w:after="0" w:line="240" w:lineRule="auto"/>
              <w:rPr>
                <w:sz w:val="19"/>
                <w:szCs w:val="19"/>
                <w:lang w:val="ru-RU"/>
              </w:rPr>
            </w:pPr>
            <w:r w:rsidRPr="008360ED">
              <w:rPr>
                <w:rFonts w:ascii="Times New Roman" w:hAnsi="Times New Roman" w:cs="Times New Roman"/>
                <w:color w:val="000000"/>
                <w:sz w:val="19"/>
                <w:szCs w:val="19"/>
                <w:lang w:val="ru-RU"/>
              </w:rPr>
              <w:t xml:space="preserve">Направленность (профиль): "Перевод и </w:t>
            </w:r>
            <w:proofErr w:type="spellStart"/>
            <w:r w:rsidRPr="008360ED">
              <w:rPr>
                <w:rFonts w:ascii="Times New Roman" w:hAnsi="Times New Roman" w:cs="Times New Roman"/>
                <w:color w:val="000000"/>
                <w:sz w:val="19"/>
                <w:szCs w:val="19"/>
                <w:lang w:val="ru-RU"/>
              </w:rPr>
              <w:t>переводоведение</w:t>
            </w:r>
            <w:proofErr w:type="spellEnd"/>
            <w:r w:rsidRPr="008360ED">
              <w:rPr>
                <w:rFonts w:ascii="Times New Roman" w:hAnsi="Times New Roman" w:cs="Times New Roman"/>
                <w:color w:val="000000"/>
                <w:sz w:val="19"/>
                <w:szCs w:val="19"/>
                <w:lang w:val="ru-RU"/>
              </w:rPr>
              <w:t>"</w:t>
            </w:r>
          </w:p>
        </w:tc>
      </w:tr>
      <w:tr w:rsidR="00596FDE" w:rsidRPr="0044634C" w14:paraId="2D7E3527" w14:textId="77777777" w:rsidTr="008360ED">
        <w:trPr>
          <w:trHeight w:hRule="exact" w:val="416"/>
        </w:trPr>
        <w:tc>
          <w:tcPr>
            <w:tcW w:w="10274" w:type="dxa"/>
            <w:gridSpan w:val="5"/>
            <w:shd w:val="clear" w:color="000000" w:fill="FFFFFF"/>
            <w:tcMar>
              <w:left w:w="34" w:type="dxa"/>
              <w:right w:w="34" w:type="dxa"/>
            </w:tcMar>
          </w:tcPr>
          <w:p w14:paraId="14E4EDA9" w14:textId="34C935EA" w:rsidR="00596FDE" w:rsidRPr="008360ED" w:rsidRDefault="0032443A" w:rsidP="00947704">
            <w:pPr>
              <w:spacing w:after="0" w:line="240" w:lineRule="auto"/>
              <w:rPr>
                <w:sz w:val="19"/>
                <w:szCs w:val="19"/>
                <w:lang w:val="ru-RU"/>
              </w:rPr>
            </w:pPr>
            <w:r>
              <w:rPr>
                <w:rFonts w:ascii="Times New Roman" w:hAnsi="Times New Roman" w:cs="Times New Roman"/>
                <w:color w:val="000000"/>
                <w:sz w:val="19"/>
                <w:szCs w:val="19"/>
                <w:lang w:val="ru-RU"/>
              </w:rPr>
              <w:t>утвержденного У</w:t>
            </w:r>
            <w:r w:rsidR="00B013A2" w:rsidRPr="008360ED">
              <w:rPr>
                <w:rFonts w:ascii="Times New Roman" w:hAnsi="Times New Roman" w:cs="Times New Roman"/>
                <w:color w:val="000000"/>
                <w:sz w:val="19"/>
                <w:szCs w:val="19"/>
                <w:lang w:val="ru-RU"/>
              </w:rPr>
              <w:t xml:space="preserve">чёным советом </w:t>
            </w:r>
            <w:r w:rsidR="00947704">
              <w:rPr>
                <w:rFonts w:ascii="Times New Roman" w:hAnsi="Times New Roman" w:cs="Times New Roman"/>
                <w:color w:val="000000"/>
                <w:sz w:val="19"/>
                <w:szCs w:val="19"/>
                <w:lang w:val="ru-RU"/>
              </w:rPr>
              <w:t>СГСПУ</w:t>
            </w:r>
            <w:r w:rsidR="00B013A2" w:rsidRPr="008360ED">
              <w:rPr>
                <w:rFonts w:ascii="Times New Roman" w:hAnsi="Times New Roman" w:cs="Times New Roman"/>
                <w:color w:val="000000"/>
                <w:sz w:val="19"/>
                <w:szCs w:val="19"/>
                <w:lang w:val="ru-RU"/>
              </w:rPr>
              <w:t xml:space="preserve"> от </w:t>
            </w:r>
            <w:r w:rsidR="00B22269">
              <w:rPr>
                <w:rFonts w:ascii="Times New Roman" w:hAnsi="Times New Roman" w:cs="Times New Roman"/>
                <w:color w:val="000000"/>
                <w:sz w:val="19"/>
                <w:szCs w:val="19"/>
                <w:lang w:val="ru-RU"/>
              </w:rPr>
              <w:t>25</w:t>
            </w:r>
            <w:r w:rsidR="00B013A2" w:rsidRPr="008360ED">
              <w:rPr>
                <w:rFonts w:ascii="Times New Roman" w:hAnsi="Times New Roman" w:cs="Times New Roman"/>
                <w:color w:val="000000"/>
                <w:sz w:val="19"/>
                <w:szCs w:val="19"/>
                <w:lang w:val="ru-RU"/>
              </w:rPr>
              <w:t>.</w:t>
            </w:r>
            <w:r w:rsidR="00B22269">
              <w:rPr>
                <w:rFonts w:ascii="Times New Roman" w:hAnsi="Times New Roman" w:cs="Times New Roman"/>
                <w:color w:val="000000"/>
                <w:sz w:val="19"/>
                <w:szCs w:val="19"/>
                <w:lang w:val="ru-RU"/>
              </w:rPr>
              <w:t>12.</w:t>
            </w:r>
            <w:r w:rsidR="00B013A2" w:rsidRPr="008360ED">
              <w:rPr>
                <w:rFonts w:ascii="Times New Roman" w:hAnsi="Times New Roman" w:cs="Times New Roman"/>
                <w:color w:val="000000"/>
                <w:sz w:val="19"/>
                <w:szCs w:val="19"/>
                <w:lang w:val="ru-RU"/>
              </w:rPr>
              <w:t xml:space="preserve">2020 протокол № </w:t>
            </w:r>
            <w:r w:rsidR="00B22269">
              <w:rPr>
                <w:rFonts w:ascii="Times New Roman" w:hAnsi="Times New Roman" w:cs="Times New Roman"/>
                <w:color w:val="000000"/>
                <w:sz w:val="19"/>
                <w:szCs w:val="19"/>
                <w:lang w:val="ru-RU"/>
              </w:rPr>
              <w:t>5</w:t>
            </w:r>
            <w:r w:rsidR="00B013A2" w:rsidRPr="008360ED">
              <w:rPr>
                <w:rFonts w:ascii="Times New Roman" w:hAnsi="Times New Roman" w:cs="Times New Roman"/>
                <w:color w:val="000000"/>
                <w:sz w:val="19"/>
                <w:szCs w:val="19"/>
                <w:lang w:val="ru-RU"/>
              </w:rPr>
              <w:t>.</w:t>
            </w:r>
          </w:p>
        </w:tc>
      </w:tr>
      <w:tr w:rsidR="00596FDE" w:rsidRPr="0044634C" w14:paraId="64E980E3" w14:textId="77777777" w:rsidTr="008360ED">
        <w:trPr>
          <w:trHeight w:hRule="exact" w:val="555"/>
        </w:trPr>
        <w:tc>
          <w:tcPr>
            <w:tcW w:w="3705" w:type="dxa"/>
          </w:tcPr>
          <w:p w14:paraId="5DC9DAF4" w14:textId="77777777" w:rsidR="00596FDE" w:rsidRPr="008360ED" w:rsidRDefault="00596FDE">
            <w:pPr>
              <w:rPr>
                <w:lang w:val="ru-RU"/>
              </w:rPr>
            </w:pPr>
          </w:p>
        </w:tc>
        <w:tc>
          <w:tcPr>
            <w:tcW w:w="804" w:type="dxa"/>
          </w:tcPr>
          <w:p w14:paraId="23E1AEEA" w14:textId="77777777" w:rsidR="00596FDE" w:rsidRPr="008360ED" w:rsidRDefault="00596FDE">
            <w:pPr>
              <w:rPr>
                <w:lang w:val="ru-RU"/>
              </w:rPr>
            </w:pPr>
          </w:p>
        </w:tc>
        <w:tc>
          <w:tcPr>
            <w:tcW w:w="1068" w:type="dxa"/>
          </w:tcPr>
          <w:p w14:paraId="24000C8B" w14:textId="77777777" w:rsidR="00596FDE" w:rsidRPr="008360ED" w:rsidRDefault="00596FDE">
            <w:pPr>
              <w:rPr>
                <w:lang w:val="ru-RU"/>
              </w:rPr>
            </w:pPr>
          </w:p>
        </w:tc>
        <w:tc>
          <w:tcPr>
            <w:tcW w:w="3730" w:type="dxa"/>
          </w:tcPr>
          <w:p w14:paraId="30EDF98D" w14:textId="77777777" w:rsidR="00596FDE" w:rsidRPr="008360ED" w:rsidRDefault="00596FDE">
            <w:pPr>
              <w:rPr>
                <w:lang w:val="ru-RU"/>
              </w:rPr>
            </w:pPr>
          </w:p>
        </w:tc>
        <w:tc>
          <w:tcPr>
            <w:tcW w:w="967" w:type="dxa"/>
          </w:tcPr>
          <w:p w14:paraId="348B73E2" w14:textId="77777777" w:rsidR="00596FDE" w:rsidRPr="008360ED" w:rsidRDefault="00596FDE">
            <w:pPr>
              <w:rPr>
                <w:lang w:val="ru-RU"/>
              </w:rPr>
            </w:pPr>
          </w:p>
        </w:tc>
      </w:tr>
      <w:tr w:rsidR="00596FDE" w:rsidRPr="0044634C" w14:paraId="11D6E642" w14:textId="77777777" w:rsidTr="008360ED">
        <w:trPr>
          <w:trHeight w:hRule="exact" w:val="277"/>
        </w:trPr>
        <w:tc>
          <w:tcPr>
            <w:tcW w:w="10274" w:type="dxa"/>
            <w:gridSpan w:val="5"/>
            <w:shd w:val="clear" w:color="000000" w:fill="FFFFFF"/>
            <w:tcMar>
              <w:left w:w="34" w:type="dxa"/>
              <w:right w:w="34" w:type="dxa"/>
            </w:tcMar>
          </w:tcPr>
          <w:p w14:paraId="6D0271DC" w14:textId="77777777" w:rsidR="00596FDE" w:rsidRPr="008360ED" w:rsidRDefault="00B013A2">
            <w:pPr>
              <w:spacing w:after="0" w:line="240" w:lineRule="auto"/>
              <w:rPr>
                <w:sz w:val="19"/>
                <w:szCs w:val="19"/>
                <w:lang w:val="ru-RU"/>
              </w:rPr>
            </w:pPr>
            <w:r w:rsidRPr="008360ED">
              <w:rPr>
                <w:rFonts w:ascii="Times New Roman" w:hAnsi="Times New Roman" w:cs="Times New Roman"/>
                <w:color w:val="000000"/>
                <w:sz w:val="19"/>
                <w:szCs w:val="19"/>
                <w:lang w:val="ru-RU"/>
              </w:rPr>
              <w:t>Программа одобрена на заседании кафедры</w:t>
            </w:r>
          </w:p>
        </w:tc>
      </w:tr>
      <w:tr w:rsidR="00596FDE" w:rsidRPr="0044634C" w14:paraId="1000A7EB" w14:textId="77777777" w:rsidTr="008360ED">
        <w:trPr>
          <w:trHeight w:hRule="exact" w:val="277"/>
        </w:trPr>
        <w:tc>
          <w:tcPr>
            <w:tcW w:w="10274" w:type="dxa"/>
            <w:gridSpan w:val="5"/>
            <w:shd w:val="clear" w:color="000000" w:fill="FFFFFF"/>
            <w:tcMar>
              <w:left w:w="34" w:type="dxa"/>
              <w:right w:w="34" w:type="dxa"/>
            </w:tcMar>
          </w:tcPr>
          <w:p w14:paraId="7C4C23A7" w14:textId="77777777" w:rsidR="00596FDE" w:rsidRPr="008360ED" w:rsidRDefault="00B013A2">
            <w:pPr>
              <w:spacing w:after="0" w:line="240" w:lineRule="auto"/>
              <w:rPr>
                <w:sz w:val="19"/>
                <w:szCs w:val="19"/>
                <w:lang w:val="ru-RU"/>
              </w:rPr>
            </w:pPr>
            <w:r w:rsidRPr="008360ED">
              <w:rPr>
                <w:rFonts w:ascii="Times New Roman" w:hAnsi="Times New Roman" w:cs="Times New Roman"/>
                <w:b/>
                <w:color w:val="000000"/>
                <w:sz w:val="19"/>
                <w:szCs w:val="19"/>
                <w:lang w:val="ru-RU"/>
              </w:rPr>
              <w:t>Английской филологии и межкультурной коммуникации</w:t>
            </w:r>
          </w:p>
        </w:tc>
      </w:tr>
      <w:tr w:rsidR="00596FDE" w:rsidRPr="0044634C" w14:paraId="61125B94" w14:textId="77777777" w:rsidTr="008360ED">
        <w:trPr>
          <w:trHeight w:hRule="exact" w:val="277"/>
        </w:trPr>
        <w:tc>
          <w:tcPr>
            <w:tcW w:w="3705" w:type="dxa"/>
          </w:tcPr>
          <w:p w14:paraId="0436ABBB" w14:textId="77777777" w:rsidR="00596FDE" w:rsidRPr="008360ED" w:rsidRDefault="00596FDE">
            <w:pPr>
              <w:rPr>
                <w:lang w:val="ru-RU"/>
              </w:rPr>
            </w:pPr>
          </w:p>
        </w:tc>
        <w:tc>
          <w:tcPr>
            <w:tcW w:w="804" w:type="dxa"/>
          </w:tcPr>
          <w:p w14:paraId="4066D1BE" w14:textId="77777777" w:rsidR="00596FDE" w:rsidRPr="008360ED" w:rsidRDefault="00596FDE">
            <w:pPr>
              <w:rPr>
                <w:lang w:val="ru-RU"/>
              </w:rPr>
            </w:pPr>
          </w:p>
        </w:tc>
        <w:tc>
          <w:tcPr>
            <w:tcW w:w="1068" w:type="dxa"/>
          </w:tcPr>
          <w:p w14:paraId="43893154" w14:textId="77777777" w:rsidR="00596FDE" w:rsidRPr="008360ED" w:rsidRDefault="00596FDE">
            <w:pPr>
              <w:rPr>
                <w:lang w:val="ru-RU"/>
              </w:rPr>
            </w:pPr>
          </w:p>
        </w:tc>
        <w:tc>
          <w:tcPr>
            <w:tcW w:w="3730" w:type="dxa"/>
          </w:tcPr>
          <w:p w14:paraId="01362C0D" w14:textId="77777777" w:rsidR="00596FDE" w:rsidRPr="008360ED" w:rsidRDefault="00596FDE">
            <w:pPr>
              <w:rPr>
                <w:lang w:val="ru-RU"/>
              </w:rPr>
            </w:pPr>
          </w:p>
        </w:tc>
        <w:tc>
          <w:tcPr>
            <w:tcW w:w="967" w:type="dxa"/>
          </w:tcPr>
          <w:p w14:paraId="16449B9C" w14:textId="77777777" w:rsidR="00596FDE" w:rsidRPr="008360ED" w:rsidRDefault="00596FDE">
            <w:pPr>
              <w:rPr>
                <w:lang w:val="ru-RU"/>
              </w:rPr>
            </w:pPr>
          </w:p>
        </w:tc>
      </w:tr>
      <w:tr w:rsidR="00596FDE" w:rsidRPr="0044634C" w14:paraId="21EBDE86" w14:textId="77777777" w:rsidTr="0032443A">
        <w:trPr>
          <w:trHeight w:val="20"/>
        </w:trPr>
        <w:tc>
          <w:tcPr>
            <w:tcW w:w="10274" w:type="dxa"/>
            <w:gridSpan w:val="5"/>
            <w:shd w:val="clear" w:color="000000" w:fill="FFFFFF"/>
            <w:tcMar>
              <w:left w:w="34" w:type="dxa"/>
              <w:right w:w="34" w:type="dxa"/>
            </w:tcMar>
          </w:tcPr>
          <w:p w14:paraId="1850330B" w14:textId="4BD115CF" w:rsidR="00596FDE" w:rsidRPr="008360ED" w:rsidRDefault="00B013A2">
            <w:pPr>
              <w:spacing w:after="0" w:line="240" w:lineRule="auto"/>
              <w:rPr>
                <w:sz w:val="19"/>
                <w:szCs w:val="19"/>
                <w:lang w:val="ru-RU"/>
              </w:rPr>
            </w:pPr>
            <w:r w:rsidRPr="008360ED">
              <w:rPr>
                <w:rFonts w:ascii="Times New Roman" w:hAnsi="Times New Roman" w:cs="Times New Roman"/>
                <w:color w:val="000000"/>
                <w:sz w:val="19"/>
                <w:szCs w:val="19"/>
                <w:lang w:val="ru-RU"/>
              </w:rPr>
              <w:t>Протокол от 2</w:t>
            </w:r>
            <w:r w:rsidR="00B22269">
              <w:rPr>
                <w:rFonts w:ascii="Times New Roman" w:hAnsi="Times New Roman" w:cs="Times New Roman"/>
                <w:color w:val="000000"/>
                <w:sz w:val="19"/>
                <w:szCs w:val="19"/>
                <w:lang w:val="ru-RU"/>
              </w:rPr>
              <w:t>4</w:t>
            </w:r>
            <w:r w:rsidRPr="008360ED">
              <w:rPr>
                <w:rFonts w:ascii="Times New Roman" w:hAnsi="Times New Roman" w:cs="Times New Roman"/>
                <w:color w:val="000000"/>
                <w:sz w:val="19"/>
                <w:szCs w:val="19"/>
                <w:lang w:val="ru-RU"/>
              </w:rPr>
              <w:t>.</w:t>
            </w:r>
            <w:r w:rsidR="00B22269">
              <w:rPr>
                <w:rFonts w:ascii="Times New Roman" w:hAnsi="Times New Roman" w:cs="Times New Roman"/>
                <w:color w:val="000000"/>
                <w:sz w:val="19"/>
                <w:szCs w:val="19"/>
                <w:lang w:val="ru-RU"/>
              </w:rPr>
              <w:t>11</w:t>
            </w:r>
            <w:r w:rsidRPr="008360ED">
              <w:rPr>
                <w:rFonts w:ascii="Times New Roman" w:hAnsi="Times New Roman" w:cs="Times New Roman"/>
                <w:color w:val="000000"/>
                <w:sz w:val="19"/>
                <w:szCs w:val="19"/>
                <w:lang w:val="ru-RU"/>
              </w:rPr>
              <w:t xml:space="preserve">.2020 г. № </w:t>
            </w:r>
            <w:r w:rsidR="00B22269">
              <w:rPr>
                <w:rFonts w:ascii="Times New Roman" w:hAnsi="Times New Roman" w:cs="Times New Roman"/>
                <w:color w:val="000000"/>
                <w:sz w:val="19"/>
                <w:szCs w:val="19"/>
                <w:lang w:val="ru-RU"/>
              </w:rPr>
              <w:t>4</w:t>
            </w:r>
          </w:p>
          <w:p w14:paraId="73D8C65E" w14:textId="77777777" w:rsidR="0032443A" w:rsidRPr="0032443A" w:rsidRDefault="0032443A" w:rsidP="0032443A">
            <w:pPr>
              <w:spacing w:after="0" w:line="240" w:lineRule="auto"/>
              <w:rPr>
                <w:rFonts w:ascii="Times New Roman" w:eastAsia="Times New Roman" w:hAnsi="Times New Roman" w:cs="Times New Roman"/>
                <w:color w:val="000000"/>
                <w:sz w:val="19"/>
                <w:szCs w:val="19"/>
                <w:lang w:val="ru-RU"/>
              </w:rPr>
            </w:pPr>
            <w:proofErr w:type="spellStart"/>
            <w:r w:rsidRPr="0032443A">
              <w:rPr>
                <w:rFonts w:ascii="Times New Roman" w:eastAsia="Times New Roman" w:hAnsi="Times New Roman" w:cs="Times New Roman"/>
                <w:color w:val="000000"/>
                <w:sz w:val="19"/>
                <w:szCs w:val="19"/>
                <w:lang w:val="ru-RU"/>
              </w:rPr>
              <w:t>Переутверждена</w:t>
            </w:r>
            <w:proofErr w:type="spellEnd"/>
            <w:r w:rsidRPr="0032443A">
              <w:rPr>
                <w:rFonts w:ascii="Times New Roman" w:eastAsia="Times New Roman" w:hAnsi="Times New Roman" w:cs="Times New Roman"/>
                <w:color w:val="000000"/>
                <w:sz w:val="19"/>
                <w:szCs w:val="19"/>
                <w:lang w:val="ru-RU"/>
              </w:rPr>
              <w:t xml:space="preserve"> на основании решения ученого совета СГСПУ</w:t>
            </w:r>
          </w:p>
          <w:p w14:paraId="5E3F021A" w14:textId="77777777" w:rsidR="0032443A" w:rsidRPr="0032443A" w:rsidRDefault="0032443A" w:rsidP="0032443A">
            <w:pPr>
              <w:spacing w:after="0" w:line="240" w:lineRule="auto"/>
              <w:rPr>
                <w:rFonts w:ascii="Calibri" w:eastAsia="Times New Roman" w:hAnsi="Calibri" w:cs="Times New Roman"/>
                <w:sz w:val="19"/>
                <w:szCs w:val="19"/>
                <w:lang w:val="ru-RU"/>
              </w:rPr>
            </w:pPr>
            <w:r w:rsidRPr="0032443A">
              <w:rPr>
                <w:rFonts w:ascii="Times New Roman" w:eastAsia="Times New Roman" w:hAnsi="Times New Roman" w:cs="Times New Roman"/>
                <w:sz w:val="19"/>
                <w:szCs w:val="19"/>
                <w:lang w:val="ru-RU"/>
              </w:rPr>
              <w:t>Протокол заседания ученого совета СГСПУ от 25.02.2022 г. № 7</w:t>
            </w:r>
          </w:p>
          <w:p w14:paraId="57C2E8F0" w14:textId="77777777" w:rsidR="00596FDE" w:rsidRPr="008360ED" w:rsidRDefault="00596FDE">
            <w:pPr>
              <w:spacing w:after="0" w:line="240" w:lineRule="auto"/>
              <w:rPr>
                <w:sz w:val="19"/>
                <w:szCs w:val="19"/>
                <w:lang w:val="ru-RU"/>
              </w:rPr>
            </w:pPr>
          </w:p>
          <w:p w14:paraId="6B6F2503" w14:textId="77777777" w:rsidR="00596FDE" w:rsidRPr="008360ED" w:rsidRDefault="00B013A2">
            <w:pPr>
              <w:spacing w:after="0" w:line="240" w:lineRule="auto"/>
              <w:rPr>
                <w:sz w:val="19"/>
                <w:szCs w:val="19"/>
                <w:lang w:val="ru-RU"/>
              </w:rPr>
            </w:pPr>
            <w:r w:rsidRPr="008360ED">
              <w:rPr>
                <w:rFonts w:ascii="Times New Roman" w:hAnsi="Times New Roman" w:cs="Times New Roman"/>
                <w:color w:val="000000"/>
                <w:sz w:val="19"/>
                <w:szCs w:val="19"/>
                <w:lang w:val="ru-RU"/>
              </w:rPr>
              <w:t>Зав. кафедрой Е.Ю. Макеева</w:t>
            </w:r>
          </w:p>
        </w:tc>
      </w:tr>
      <w:tr w:rsidR="00596FDE" w:rsidRPr="0044634C" w14:paraId="16779DF9" w14:textId="77777777" w:rsidTr="008360ED">
        <w:trPr>
          <w:trHeight w:hRule="exact" w:val="277"/>
        </w:trPr>
        <w:tc>
          <w:tcPr>
            <w:tcW w:w="3705" w:type="dxa"/>
          </w:tcPr>
          <w:p w14:paraId="70C48D06" w14:textId="77777777" w:rsidR="00596FDE" w:rsidRPr="008360ED" w:rsidRDefault="00596FDE">
            <w:pPr>
              <w:rPr>
                <w:lang w:val="ru-RU"/>
              </w:rPr>
            </w:pPr>
          </w:p>
        </w:tc>
        <w:tc>
          <w:tcPr>
            <w:tcW w:w="804" w:type="dxa"/>
          </w:tcPr>
          <w:p w14:paraId="3F6310EC" w14:textId="77777777" w:rsidR="00596FDE" w:rsidRPr="008360ED" w:rsidRDefault="00596FDE">
            <w:pPr>
              <w:rPr>
                <w:lang w:val="ru-RU"/>
              </w:rPr>
            </w:pPr>
          </w:p>
        </w:tc>
        <w:tc>
          <w:tcPr>
            <w:tcW w:w="1068" w:type="dxa"/>
          </w:tcPr>
          <w:p w14:paraId="568CFD62" w14:textId="77777777" w:rsidR="00596FDE" w:rsidRPr="008360ED" w:rsidRDefault="00596FDE">
            <w:pPr>
              <w:rPr>
                <w:lang w:val="ru-RU"/>
              </w:rPr>
            </w:pPr>
          </w:p>
        </w:tc>
        <w:tc>
          <w:tcPr>
            <w:tcW w:w="3730" w:type="dxa"/>
          </w:tcPr>
          <w:p w14:paraId="79E175A9" w14:textId="77777777" w:rsidR="00596FDE" w:rsidRPr="008360ED" w:rsidRDefault="00596FDE">
            <w:pPr>
              <w:rPr>
                <w:lang w:val="ru-RU"/>
              </w:rPr>
            </w:pPr>
          </w:p>
        </w:tc>
        <w:tc>
          <w:tcPr>
            <w:tcW w:w="967" w:type="dxa"/>
          </w:tcPr>
          <w:p w14:paraId="596BC529" w14:textId="77777777" w:rsidR="00596FDE" w:rsidRPr="008360ED" w:rsidRDefault="00596FDE">
            <w:pPr>
              <w:rPr>
                <w:lang w:val="ru-RU"/>
              </w:rPr>
            </w:pPr>
          </w:p>
        </w:tc>
      </w:tr>
      <w:tr w:rsidR="00596FDE" w14:paraId="0058CAB7" w14:textId="77777777" w:rsidTr="0032443A">
        <w:trPr>
          <w:trHeight w:hRule="exact" w:val="495"/>
        </w:trPr>
        <w:tc>
          <w:tcPr>
            <w:tcW w:w="10274" w:type="dxa"/>
            <w:gridSpan w:val="5"/>
            <w:shd w:val="clear" w:color="000000" w:fill="FFFFFF"/>
            <w:tcMar>
              <w:left w:w="34" w:type="dxa"/>
              <w:right w:w="34" w:type="dxa"/>
            </w:tcMar>
          </w:tcPr>
          <w:p w14:paraId="05F41867" w14:textId="7F1D15AA" w:rsidR="00596FDE" w:rsidRDefault="0032443A">
            <w:pPr>
              <w:spacing w:after="0" w:line="240" w:lineRule="auto"/>
              <w:rPr>
                <w:sz w:val="19"/>
                <w:szCs w:val="19"/>
              </w:rPr>
            </w:pPr>
            <w:r>
              <w:rPr>
                <w:noProof/>
                <w:lang w:val="ru-RU" w:eastAsia="ru-RU"/>
              </w:rPr>
              <w:drawing>
                <wp:anchor distT="0" distB="0" distL="114300" distR="114300" simplePos="0" relativeHeight="251660288" behindDoc="0" locked="0" layoutInCell="1" allowOverlap="1" wp14:anchorId="05B53FEB" wp14:editId="2E92E0D2">
                  <wp:simplePos x="0" y="0"/>
                  <wp:positionH relativeFrom="column">
                    <wp:posOffset>96520</wp:posOffset>
                  </wp:positionH>
                  <wp:positionV relativeFrom="paragraph">
                    <wp:posOffset>148590</wp:posOffset>
                  </wp:positionV>
                  <wp:extent cx="504825" cy="276225"/>
                  <wp:effectExtent l="0" t="0" r="9525" b="9525"/>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825" cy="2762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B013A2">
              <w:rPr>
                <w:rFonts w:ascii="Times New Roman" w:hAnsi="Times New Roman" w:cs="Times New Roman"/>
                <w:color w:val="000000"/>
                <w:sz w:val="19"/>
                <w:szCs w:val="19"/>
              </w:rPr>
              <w:t>Начальник</w:t>
            </w:r>
            <w:proofErr w:type="spellEnd"/>
            <w:r w:rsidR="00B013A2">
              <w:rPr>
                <w:rFonts w:ascii="Times New Roman" w:hAnsi="Times New Roman" w:cs="Times New Roman"/>
                <w:color w:val="000000"/>
                <w:sz w:val="19"/>
                <w:szCs w:val="19"/>
              </w:rPr>
              <w:t xml:space="preserve"> УОП</w:t>
            </w:r>
          </w:p>
        </w:tc>
      </w:tr>
      <w:tr w:rsidR="00596FDE" w14:paraId="2147CCAA" w14:textId="77777777" w:rsidTr="008360ED">
        <w:trPr>
          <w:trHeight w:hRule="exact" w:val="478"/>
        </w:trPr>
        <w:tc>
          <w:tcPr>
            <w:tcW w:w="10274" w:type="dxa"/>
            <w:gridSpan w:val="5"/>
            <w:shd w:val="clear" w:color="000000" w:fill="FFFFFF"/>
            <w:tcMar>
              <w:left w:w="34" w:type="dxa"/>
              <w:right w:w="34" w:type="dxa"/>
            </w:tcMar>
          </w:tcPr>
          <w:p w14:paraId="696570CC" w14:textId="7119A007" w:rsidR="00596FDE" w:rsidRDefault="00B013A2">
            <w:pPr>
              <w:spacing w:after="0" w:line="240" w:lineRule="auto"/>
              <w:rPr>
                <w:sz w:val="19"/>
                <w:szCs w:val="19"/>
              </w:rPr>
            </w:pPr>
            <w:r>
              <w:rPr>
                <w:rFonts w:ascii="Times New Roman" w:hAnsi="Times New Roman" w:cs="Times New Roman"/>
                <w:color w:val="000000"/>
                <w:sz w:val="19"/>
                <w:szCs w:val="19"/>
              </w:rPr>
              <w:t xml:space="preserve">______________________ </w:t>
            </w:r>
            <w:proofErr w:type="spellStart"/>
            <w:r>
              <w:rPr>
                <w:rFonts w:ascii="Times New Roman" w:hAnsi="Times New Roman" w:cs="Times New Roman"/>
                <w:color w:val="000000"/>
                <w:sz w:val="19"/>
                <w:szCs w:val="19"/>
              </w:rPr>
              <w:t>Доманина</w:t>
            </w:r>
            <w:proofErr w:type="spellEnd"/>
            <w:r>
              <w:rPr>
                <w:rFonts w:ascii="Times New Roman" w:hAnsi="Times New Roman" w:cs="Times New Roman"/>
                <w:color w:val="000000"/>
                <w:sz w:val="19"/>
                <w:szCs w:val="19"/>
              </w:rPr>
              <w:t xml:space="preserve"> Н.А.</w:t>
            </w:r>
          </w:p>
          <w:p w14:paraId="73A5234A" w14:textId="77777777" w:rsidR="00596FDE" w:rsidRDefault="00596FDE">
            <w:pPr>
              <w:spacing w:after="0" w:line="240" w:lineRule="auto"/>
              <w:rPr>
                <w:sz w:val="19"/>
                <w:szCs w:val="19"/>
              </w:rPr>
            </w:pPr>
          </w:p>
        </w:tc>
      </w:tr>
    </w:tbl>
    <w:p w14:paraId="5A83561F" w14:textId="77777777" w:rsidR="00596FDE" w:rsidRDefault="00B013A2">
      <w:pPr>
        <w:rPr>
          <w:sz w:val="0"/>
          <w:szCs w:val="0"/>
        </w:rPr>
      </w:pPr>
      <w:r>
        <w:br w:type="page"/>
      </w:r>
    </w:p>
    <w:tbl>
      <w:tblPr>
        <w:tblW w:w="0" w:type="auto"/>
        <w:tblInd w:w="-1" w:type="dxa"/>
        <w:tblCellMar>
          <w:left w:w="0" w:type="dxa"/>
          <w:right w:w="0" w:type="dxa"/>
        </w:tblCellMar>
        <w:tblLook w:val="04A0" w:firstRow="1" w:lastRow="0" w:firstColumn="1" w:lastColumn="0" w:noHBand="0" w:noVBand="1"/>
      </w:tblPr>
      <w:tblGrid>
        <w:gridCol w:w="153"/>
        <w:gridCol w:w="609"/>
        <w:gridCol w:w="16"/>
        <w:gridCol w:w="208"/>
        <w:gridCol w:w="1759"/>
        <w:gridCol w:w="1692"/>
        <w:gridCol w:w="44"/>
        <w:gridCol w:w="2805"/>
        <w:gridCol w:w="984"/>
        <w:gridCol w:w="709"/>
        <w:gridCol w:w="239"/>
        <w:gridCol w:w="23"/>
        <w:gridCol w:w="946"/>
      </w:tblGrid>
      <w:tr w:rsidR="00D95B4D" w:rsidRPr="0044634C" w14:paraId="3B0D7E2E" w14:textId="77777777" w:rsidTr="003B4615">
        <w:trPr>
          <w:trHeight w:hRule="exact" w:val="277"/>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7B8BBE39" w14:textId="77777777" w:rsidR="00D95B4D" w:rsidRPr="008360ED" w:rsidRDefault="00D95B4D">
            <w:pPr>
              <w:spacing w:after="0" w:line="240" w:lineRule="auto"/>
              <w:jc w:val="center"/>
              <w:rPr>
                <w:sz w:val="19"/>
                <w:szCs w:val="19"/>
                <w:lang w:val="ru-RU"/>
              </w:rPr>
            </w:pPr>
            <w:r w:rsidRPr="008360ED">
              <w:rPr>
                <w:rFonts w:ascii="Times New Roman" w:hAnsi="Times New Roman" w:cs="Times New Roman"/>
                <w:b/>
                <w:color w:val="000000"/>
                <w:sz w:val="19"/>
                <w:szCs w:val="19"/>
                <w:lang w:val="ru-RU"/>
              </w:rPr>
              <w:t>1. ЦЕЛИ И ЗАДАЧИ ПРАКТИКИ. ВИД, ТИП ПРАКТИКИ, СПОСОБЫ И ФОРМЫ ЕЕ ПРОВЕДЕНИЯ</w:t>
            </w:r>
          </w:p>
        </w:tc>
      </w:tr>
      <w:tr w:rsidR="00D95B4D" w:rsidRPr="0044634C" w14:paraId="1C2FC26E"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auto" w:fill="FFFFFF" w:themeFill="background1"/>
            <w:tcMar>
              <w:left w:w="34" w:type="dxa"/>
              <w:right w:w="34" w:type="dxa"/>
            </w:tcMar>
          </w:tcPr>
          <w:p w14:paraId="60FA61C2" w14:textId="7BB98393" w:rsidR="00D95B4D" w:rsidRDefault="00D95B4D" w:rsidP="005C1571">
            <w:pPr>
              <w:spacing w:after="0" w:line="240" w:lineRule="auto"/>
              <w:jc w:val="both"/>
              <w:rPr>
                <w:rFonts w:ascii="Times New Roman" w:hAnsi="Times New Roman" w:cs="Times New Roman"/>
                <w:bCs/>
                <w:sz w:val="19"/>
                <w:szCs w:val="19"/>
                <w:lang w:val="ru-RU"/>
              </w:rPr>
            </w:pPr>
            <w:r>
              <w:rPr>
                <w:rFonts w:ascii="Times New Roman" w:hAnsi="Times New Roman" w:cs="Times New Roman"/>
                <w:b/>
                <w:color w:val="000000"/>
                <w:sz w:val="19"/>
                <w:szCs w:val="19"/>
                <w:lang w:val="ru-RU"/>
              </w:rPr>
              <w:t xml:space="preserve">Цель практики: </w:t>
            </w:r>
            <w:r w:rsidRPr="006606DE">
              <w:rPr>
                <w:rFonts w:ascii="Times New Roman" w:hAnsi="Times New Roman" w:cs="Times New Roman"/>
                <w:bCs/>
                <w:sz w:val="19"/>
                <w:szCs w:val="19"/>
                <w:lang w:val="ru-RU"/>
              </w:rPr>
              <w:t xml:space="preserve">применение на практике теоретических знаний и практических навыков, а именно, навыков устного и письменного перевода с </w:t>
            </w:r>
            <w:r>
              <w:rPr>
                <w:rFonts w:ascii="Times New Roman" w:hAnsi="Times New Roman" w:cs="Times New Roman"/>
                <w:bCs/>
                <w:sz w:val="19"/>
                <w:szCs w:val="19"/>
                <w:lang w:val="ru-RU"/>
              </w:rPr>
              <w:t>английского</w:t>
            </w:r>
            <w:r w:rsidRPr="006606DE">
              <w:rPr>
                <w:rFonts w:ascii="Times New Roman" w:hAnsi="Times New Roman" w:cs="Times New Roman"/>
                <w:bCs/>
                <w:sz w:val="19"/>
                <w:szCs w:val="19"/>
                <w:lang w:val="ru-RU"/>
              </w:rPr>
              <w:t xml:space="preserve"> языка на </w:t>
            </w:r>
            <w:r>
              <w:rPr>
                <w:rFonts w:ascii="Times New Roman" w:hAnsi="Times New Roman" w:cs="Times New Roman"/>
                <w:bCs/>
                <w:sz w:val="19"/>
                <w:szCs w:val="19"/>
                <w:lang w:val="ru-RU"/>
              </w:rPr>
              <w:t>русский</w:t>
            </w:r>
            <w:r w:rsidRPr="006606DE">
              <w:rPr>
                <w:rFonts w:ascii="Times New Roman" w:hAnsi="Times New Roman" w:cs="Times New Roman"/>
                <w:bCs/>
                <w:sz w:val="19"/>
                <w:szCs w:val="19"/>
                <w:lang w:val="ru-RU"/>
              </w:rPr>
              <w:t xml:space="preserve"> и с </w:t>
            </w:r>
            <w:r>
              <w:rPr>
                <w:rFonts w:ascii="Times New Roman" w:hAnsi="Times New Roman" w:cs="Times New Roman"/>
                <w:bCs/>
                <w:sz w:val="19"/>
                <w:szCs w:val="19"/>
                <w:lang w:val="ru-RU"/>
              </w:rPr>
              <w:t>русского</w:t>
            </w:r>
            <w:r w:rsidRPr="006606DE">
              <w:rPr>
                <w:rFonts w:ascii="Times New Roman" w:hAnsi="Times New Roman" w:cs="Times New Roman"/>
                <w:bCs/>
                <w:sz w:val="19"/>
                <w:szCs w:val="19"/>
                <w:lang w:val="ru-RU"/>
              </w:rPr>
              <w:t xml:space="preserve"> на </w:t>
            </w:r>
            <w:r>
              <w:rPr>
                <w:rFonts w:ascii="Times New Roman" w:hAnsi="Times New Roman" w:cs="Times New Roman"/>
                <w:bCs/>
                <w:sz w:val="19"/>
                <w:szCs w:val="19"/>
                <w:lang w:val="ru-RU"/>
              </w:rPr>
              <w:t>английский</w:t>
            </w:r>
            <w:r w:rsidRPr="006606DE">
              <w:rPr>
                <w:rFonts w:ascii="Times New Roman" w:hAnsi="Times New Roman" w:cs="Times New Roman"/>
                <w:bCs/>
                <w:sz w:val="19"/>
                <w:szCs w:val="19"/>
                <w:lang w:val="ru-RU"/>
              </w:rPr>
              <w:t>, направленный на закрепление и углубление теоре</w:t>
            </w:r>
            <w:r w:rsidR="00947704">
              <w:rPr>
                <w:rFonts w:ascii="Times New Roman" w:hAnsi="Times New Roman" w:cs="Times New Roman"/>
                <w:bCs/>
                <w:sz w:val="19"/>
                <w:szCs w:val="19"/>
                <w:lang w:val="ru-RU"/>
              </w:rPr>
              <w:t>тической подготовки обучающихся</w:t>
            </w:r>
            <w:r w:rsidRPr="006606DE">
              <w:rPr>
                <w:rFonts w:ascii="Times New Roman" w:hAnsi="Times New Roman" w:cs="Times New Roman"/>
                <w:bCs/>
                <w:sz w:val="19"/>
                <w:szCs w:val="19"/>
                <w:lang w:val="ru-RU"/>
              </w:rPr>
              <w:t>, приобретение им</w:t>
            </w:r>
            <w:r w:rsidR="00947704">
              <w:rPr>
                <w:rFonts w:ascii="Times New Roman" w:hAnsi="Times New Roman" w:cs="Times New Roman"/>
                <w:bCs/>
                <w:sz w:val="19"/>
                <w:szCs w:val="19"/>
                <w:lang w:val="ru-RU"/>
              </w:rPr>
              <w:t>и</w:t>
            </w:r>
            <w:r w:rsidRPr="006606DE">
              <w:rPr>
                <w:rFonts w:ascii="Times New Roman" w:hAnsi="Times New Roman" w:cs="Times New Roman"/>
                <w:bCs/>
                <w:sz w:val="19"/>
                <w:szCs w:val="19"/>
                <w:lang w:val="ru-RU"/>
              </w:rPr>
              <w:t xml:space="preserve"> профессиональных умений и опыта профессиональной деятельности, обеспечение комплексной и качественной подготовки </w:t>
            </w:r>
            <w:r w:rsidR="00947704" w:rsidRPr="00947704">
              <w:rPr>
                <w:rFonts w:ascii="Times New Roman" w:hAnsi="Times New Roman" w:cs="Times New Roman"/>
                <w:bCs/>
                <w:sz w:val="19"/>
                <w:szCs w:val="19"/>
                <w:lang w:val="ru-RU"/>
              </w:rPr>
              <w:t xml:space="preserve">обучающихся </w:t>
            </w:r>
            <w:r w:rsidRPr="006606DE">
              <w:rPr>
                <w:rFonts w:ascii="Times New Roman" w:hAnsi="Times New Roman" w:cs="Times New Roman"/>
                <w:bCs/>
                <w:sz w:val="19"/>
                <w:szCs w:val="19"/>
                <w:lang w:val="ru-RU"/>
              </w:rPr>
              <w:t>и формирование у них профессиональных компетенций согласно ФГОС ВО по данному направлению подготовки.</w:t>
            </w:r>
          </w:p>
          <w:p w14:paraId="5E6466C9" w14:textId="116BF1D0" w:rsidR="00D95B4D" w:rsidRDefault="00D95B4D" w:rsidP="005C1571">
            <w:pPr>
              <w:spacing w:after="0" w:line="240" w:lineRule="auto"/>
              <w:jc w:val="both"/>
              <w:rPr>
                <w:rFonts w:ascii="Times New Roman" w:hAnsi="Times New Roman" w:cs="Times New Roman"/>
                <w:bCs/>
                <w:color w:val="000000"/>
                <w:sz w:val="19"/>
                <w:szCs w:val="19"/>
                <w:lang w:val="ru-RU"/>
              </w:rPr>
            </w:pPr>
            <w:r>
              <w:rPr>
                <w:rFonts w:ascii="Times New Roman" w:hAnsi="Times New Roman" w:cs="Times New Roman"/>
                <w:b/>
                <w:color w:val="000000"/>
                <w:sz w:val="19"/>
                <w:szCs w:val="19"/>
                <w:lang w:val="ru-RU"/>
              </w:rPr>
              <w:t xml:space="preserve">Задачи практики: </w:t>
            </w:r>
            <w:r>
              <w:rPr>
                <w:rFonts w:ascii="Times New Roman" w:hAnsi="Times New Roman" w:cs="Times New Roman"/>
                <w:bCs/>
                <w:color w:val="000000"/>
                <w:sz w:val="19"/>
                <w:szCs w:val="19"/>
                <w:lang w:val="ru-RU"/>
              </w:rPr>
              <w:t xml:space="preserve">углубление и закрепление теоретических знаний в области перевода; применение полученных переводческих умений и навыков на практике; </w:t>
            </w:r>
            <w:r>
              <w:rPr>
                <w:rFonts w:ascii="Times New Roman" w:hAnsi="Times New Roman" w:cs="Times New Roman"/>
                <w:bCs/>
                <w:sz w:val="19"/>
                <w:szCs w:val="19"/>
                <w:lang w:val="ru-RU"/>
              </w:rPr>
              <w:t>приобретение опыта профессиональной деятельности в сфере письменного и устного перевода с английского языка на русский и с русского на английский; отработка комплексной технологии перевода; развитие навыков работы с информационными ресурсами, словарями, справочниками и другими источниками информации.</w:t>
            </w:r>
          </w:p>
          <w:p w14:paraId="319F0D61" w14:textId="61D76342" w:rsidR="00D95B4D" w:rsidRDefault="00D95B4D" w:rsidP="005C1571">
            <w:pPr>
              <w:spacing w:after="0" w:line="240" w:lineRule="auto"/>
              <w:jc w:val="both"/>
              <w:rPr>
                <w:rFonts w:ascii="Times New Roman" w:hAnsi="Times New Roman" w:cs="Times New Roman"/>
                <w:b/>
                <w:color w:val="000000"/>
                <w:sz w:val="19"/>
                <w:szCs w:val="19"/>
                <w:lang w:val="ru-RU"/>
              </w:rPr>
            </w:pPr>
            <w:r>
              <w:rPr>
                <w:rFonts w:ascii="Times New Roman" w:hAnsi="Times New Roman" w:cs="Times New Roman"/>
                <w:b/>
                <w:color w:val="000000"/>
                <w:sz w:val="19"/>
                <w:szCs w:val="19"/>
                <w:lang w:val="ru-RU"/>
              </w:rPr>
              <w:t xml:space="preserve">Вид практики: </w:t>
            </w:r>
            <w:r>
              <w:rPr>
                <w:rFonts w:ascii="Times New Roman" w:hAnsi="Times New Roman" w:cs="Times New Roman"/>
                <w:color w:val="000000"/>
                <w:sz w:val="19"/>
                <w:szCs w:val="19"/>
                <w:lang w:val="ru-RU"/>
              </w:rPr>
              <w:t>производственная</w:t>
            </w:r>
          </w:p>
          <w:p w14:paraId="3DD108F9" w14:textId="77777777" w:rsidR="00D95B4D" w:rsidRDefault="00D95B4D" w:rsidP="005C1571">
            <w:pPr>
              <w:spacing w:after="0" w:line="240" w:lineRule="auto"/>
              <w:jc w:val="both"/>
              <w:rPr>
                <w:rFonts w:ascii="Times New Roman" w:hAnsi="Times New Roman" w:cs="Times New Roman"/>
                <w:b/>
                <w:color w:val="000000"/>
                <w:sz w:val="19"/>
                <w:szCs w:val="19"/>
                <w:lang w:val="ru-RU"/>
              </w:rPr>
            </w:pPr>
            <w:r>
              <w:rPr>
                <w:rFonts w:ascii="Times New Roman" w:hAnsi="Times New Roman" w:cs="Times New Roman"/>
                <w:b/>
                <w:color w:val="000000"/>
                <w:sz w:val="19"/>
                <w:szCs w:val="19"/>
                <w:lang w:val="ru-RU"/>
              </w:rPr>
              <w:t xml:space="preserve">Тип практики: </w:t>
            </w:r>
            <w:r>
              <w:rPr>
                <w:rFonts w:ascii="Times New Roman" w:hAnsi="Times New Roman" w:cs="Times New Roman"/>
                <w:color w:val="000000"/>
                <w:sz w:val="19"/>
                <w:szCs w:val="19"/>
                <w:lang w:val="ru-RU"/>
              </w:rPr>
              <w:t>переводческая практика</w:t>
            </w:r>
          </w:p>
          <w:p w14:paraId="1751FDEB" w14:textId="77777777" w:rsidR="00D95B4D" w:rsidRDefault="00D95B4D" w:rsidP="005C1571">
            <w:pPr>
              <w:spacing w:after="0" w:line="240" w:lineRule="auto"/>
              <w:jc w:val="both"/>
              <w:rPr>
                <w:rFonts w:ascii="Times New Roman" w:hAnsi="Times New Roman" w:cs="Times New Roman"/>
                <w:color w:val="000000"/>
                <w:sz w:val="19"/>
                <w:szCs w:val="19"/>
                <w:lang w:val="ru-RU"/>
              </w:rPr>
            </w:pPr>
            <w:r>
              <w:rPr>
                <w:rFonts w:ascii="Times New Roman" w:hAnsi="Times New Roman" w:cs="Times New Roman"/>
                <w:b/>
                <w:color w:val="000000"/>
                <w:sz w:val="19"/>
                <w:szCs w:val="19"/>
                <w:lang w:val="ru-RU"/>
              </w:rPr>
              <w:t xml:space="preserve">Способ проведения: </w:t>
            </w:r>
            <w:r>
              <w:rPr>
                <w:rFonts w:ascii="Times New Roman" w:hAnsi="Times New Roman" w:cs="Times New Roman"/>
                <w:color w:val="000000"/>
                <w:sz w:val="19"/>
                <w:szCs w:val="19"/>
                <w:lang w:val="ru-RU"/>
              </w:rPr>
              <w:t>стационарная</w:t>
            </w:r>
          </w:p>
          <w:p w14:paraId="550AD8E6" w14:textId="3F86E275" w:rsidR="00D95B4D" w:rsidRPr="00727EF3" w:rsidRDefault="00D95B4D" w:rsidP="005C1571">
            <w:pPr>
              <w:spacing w:after="0" w:line="240" w:lineRule="auto"/>
              <w:jc w:val="both"/>
              <w:rPr>
                <w:rFonts w:ascii="Times New Roman" w:hAnsi="Times New Roman" w:cs="Times New Roman"/>
                <w:bCs/>
                <w:color w:val="000000"/>
                <w:sz w:val="19"/>
                <w:szCs w:val="19"/>
                <w:lang w:val="ru-RU"/>
              </w:rPr>
            </w:pPr>
            <w:r>
              <w:rPr>
                <w:rFonts w:ascii="Times New Roman" w:hAnsi="Times New Roman" w:cs="Times New Roman"/>
                <w:b/>
                <w:color w:val="000000"/>
                <w:sz w:val="19"/>
                <w:szCs w:val="19"/>
                <w:lang w:val="ru-RU"/>
              </w:rPr>
              <w:t xml:space="preserve">Форма проведения: </w:t>
            </w:r>
            <w:r>
              <w:rPr>
                <w:rFonts w:ascii="Times New Roman" w:hAnsi="Times New Roman" w:cs="Times New Roman"/>
                <w:color w:val="000000"/>
                <w:sz w:val="19"/>
                <w:szCs w:val="19"/>
                <w:lang w:val="ru-RU"/>
              </w:rPr>
              <w:t>непрерывная</w:t>
            </w:r>
          </w:p>
        </w:tc>
      </w:tr>
      <w:tr w:rsidR="00D95B4D" w:rsidRPr="0044634C" w14:paraId="5DBFAB86" w14:textId="77777777" w:rsidTr="003B4615">
        <w:trPr>
          <w:trHeight w:hRule="exact" w:val="277"/>
        </w:trPr>
        <w:tc>
          <w:tcPr>
            <w:tcW w:w="778" w:type="dxa"/>
            <w:gridSpan w:val="3"/>
          </w:tcPr>
          <w:p w14:paraId="6F42B0DA" w14:textId="77777777" w:rsidR="00D95B4D" w:rsidRPr="008360ED" w:rsidRDefault="00D95B4D">
            <w:pPr>
              <w:rPr>
                <w:lang w:val="ru-RU"/>
              </w:rPr>
            </w:pPr>
          </w:p>
        </w:tc>
        <w:tc>
          <w:tcPr>
            <w:tcW w:w="1967" w:type="dxa"/>
            <w:gridSpan w:val="2"/>
          </w:tcPr>
          <w:p w14:paraId="6C87928E" w14:textId="77777777" w:rsidR="00D95B4D" w:rsidRPr="008360ED" w:rsidRDefault="00D95B4D">
            <w:pPr>
              <w:rPr>
                <w:lang w:val="ru-RU"/>
              </w:rPr>
            </w:pPr>
          </w:p>
        </w:tc>
        <w:tc>
          <w:tcPr>
            <w:tcW w:w="1736" w:type="dxa"/>
            <w:gridSpan w:val="2"/>
          </w:tcPr>
          <w:p w14:paraId="280E3910" w14:textId="77777777" w:rsidR="00D95B4D" w:rsidRPr="008360ED" w:rsidRDefault="00D95B4D">
            <w:pPr>
              <w:rPr>
                <w:lang w:val="ru-RU"/>
              </w:rPr>
            </w:pPr>
          </w:p>
        </w:tc>
        <w:tc>
          <w:tcPr>
            <w:tcW w:w="4737" w:type="dxa"/>
            <w:gridSpan w:val="4"/>
          </w:tcPr>
          <w:p w14:paraId="44AFEECF" w14:textId="77777777" w:rsidR="00D95B4D" w:rsidRPr="008360ED" w:rsidRDefault="00D95B4D">
            <w:pPr>
              <w:rPr>
                <w:lang w:val="ru-RU"/>
              </w:rPr>
            </w:pPr>
          </w:p>
        </w:tc>
        <w:tc>
          <w:tcPr>
            <w:tcW w:w="969" w:type="dxa"/>
            <w:gridSpan w:val="2"/>
          </w:tcPr>
          <w:p w14:paraId="2C69466E" w14:textId="77777777" w:rsidR="00D95B4D" w:rsidRPr="008360ED" w:rsidRDefault="00D95B4D">
            <w:pPr>
              <w:rPr>
                <w:lang w:val="ru-RU"/>
              </w:rPr>
            </w:pPr>
          </w:p>
        </w:tc>
      </w:tr>
      <w:tr w:rsidR="00D95B4D" w:rsidRPr="0044634C" w14:paraId="0AC89D42" w14:textId="77777777" w:rsidTr="003B4615">
        <w:trPr>
          <w:trHeight w:hRule="exact" w:val="277"/>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D240B0C" w14:textId="77777777" w:rsidR="00D95B4D" w:rsidRPr="008360ED" w:rsidRDefault="00D95B4D">
            <w:pPr>
              <w:spacing w:after="0" w:line="240" w:lineRule="auto"/>
              <w:jc w:val="center"/>
              <w:rPr>
                <w:sz w:val="19"/>
                <w:szCs w:val="19"/>
                <w:lang w:val="ru-RU"/>
              </w:rPr>
            </w:pPr>
            <w:r w:rsidRPr="008360ED">
              <w:rPr>
                <w:rFonts w:ascii="Times New Roman" w:hAnsi="Times New Roman" w:cs="Times New Roman"/>
                <w:b/>
                <w:color w:val="000000"/>
                <w:sz w:val="19"/>
                <w:szCs w:val="19"/>
                <w:lang w:val="ru-RU"/>
              </w:rPr>
              <w:t>2. МЕСТО ПРАКТИКИ В СТРУКТУРЕ ОБРАЗОВАТЕЛЬНОЙ ПРОГРАММЫ</w:t>
            </w:r>
          </w:p>
        </w:tc>
      </w:tr>
      <w:tr w:rsidR="00D95B4D" w14:paraId="7C98181A" w14:textId="77777777" w:rsidTr="0032443A">
        <w:trPr>
          <w:trHeight w:val="20"/>
        </w:trPr>
        <w:tc>
          <w:tcPr>
            <w:tcW w:w="2745"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45B4E8" w14:textId="77777777" w:rsidR="00D95B4D" w:rsidRDefault="00D95B4D" w:rsidP="0032443A">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ОП:</w:t>
            </w:r>
          </w:p>
        </w:tc>
        <w:tc>
          <w:tcPr>
            <w:tcW w:w="744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3A1083" w14:textId="77777777" w:rsidR="00D95B4D" w:rsidRDefault="00D95B4D" w:rsidP="0032443A">
            <w:pPr>
              <w:spacing w:after="0" w:line="240" w:lineRule="auto"/>
              <w:rPr>
                <w:sz w:val="19"/>
                <w:szCs w:val="19"/>
              </w:rPr>
            </w:pPr>
            <w:r>
              <w:rPr>
                <w:rFonts w:ascii="Times New Roman" w:hAnsi="Times New Roman" w:cs="Times New Roman"/>
                <w:color w:val="000000"/>
                <w:sz w:val="19"/>
                <w:szCs w:val="19"/>
              </w:rPr>
              <w:t>Б2.В</w:t>
            </w:r>
          </w:p>
        </w:tc>
      </w:tr>
      <w:tr w:rsidR="00D95B4D" w:rsidRPr="0044634C" w14:paraId="787724E4" w14:textId="77777777" w:rsidTr="0032443A">
        <w:trPr>
          <w:trHeight w:val="20"/>
        </w:trPr>
        <w:tc>
          <w:tcPr>
            <w:tcW w:w="10187" w:type="dxa"/>
            <w:gridSpan w:val="13"/>
            <w:tcBorders>
              <w:top w:val="single" w:sz="8" w:space="0" w:color="000000"/>
              <w:left w:val="single" w:sz="8" w:space="0" w:color="000000"/>
              <w:right w:val="single" w:sz="8" w:space="0" w:color="000000"/>
            </w:tcBorders>
            <w:shd w:val="clear" w:color="000000" w:fill="FFFFFF"/>
            <w:tcMar>
              <w:left w:w="34" w:type="dxa"/>
              <w:right w:w="34" w:type="dxa"/>
            </w:tcMar>
          </w:tcPr>
          <w:p w14:paraId="71E18538" w14:textId="77777777" w:rsidR="00D95B4D" w:rsidRPr="00941BA7" w:rsidRDefault="00D95B4D" w:rsidP="00271A76">
            <w:pPr>
              <w:spacing w:after="0" w:line="240" w:lineRule="auto"/>
              <w:jc w:val="both"/>
              <w:rPr>
                <w:sz w:val="19"/>
                <w:szCs w:val="19"/>
                <w:lang w:val="ru-RU"/>
              </w:rPr>
            </w:pPr>
            <w:r w:rsidRPr="00043238">
              <w:rPr>
                <w:rFonts w:ascii="Times New Roman" w:hAnsi="Times New Roman" w:cs="Times New Roman"/>
                <w:color w:val="000000"/>
                <w:sz w:val="19"/>
                <w:szCs w:val="19"/>
                <w:lang w:val="ru-RU"/>
              </w:rPr>
              <w:t>Практика является обязательным разделом ОПОП ВО по направлению подготовки и представляет собой</w:t>
            </w:r>
            <w:r>
              <w:rPr>
                <w:rFonts w:ascii="Times New Roman" w:hAnsi="Times New Roman" w:cs="Times New Roman"/>
                <w:color w:val="000000"/>
                <w:sz w:val="19"/>
                <w:szCs w:val="19"/>
                <w:lang w:val="ru-RU"/>
              </w:rPr>
              <w:t xml:space="preserve"> </w:t>
            </w:r>
            <w:r w:rsidRPr="00941BA7">
              <w:rPr>
                <w:rFonts w:ascii="Times New Roman" w:hAnsi="Times New Roman" w:cs="Times New Roman"/>
                <w:color w:val="000000"/>
                <w:sz w:val="19"/>
                <w:szCs w:val="19"/>
                <w:lang w:val="ru-RU"/>
              </w:rPr>
              <w:t>вид учебной работы, непосредственно ориентированный на профессионально-практическую подготовку обучающихся.</w:t>
            </w:r>
          </w:p>
          <w:p w14:paraId="73C0A535" w14:textId="77777777" w:rsidR="00D95B4D" w:rsidRPr="00941BA7" w:rsidRDefault="00D95B4D" w:rsidP="00271A76">
            <w:pPr>
              <w:spacing w:after="0" w:line="240" w:lineRule="auto"/>
              <w:jc w:val="both"/>
              <w:rPr>
                <w:sz w:val="19"/>
                <w:szCs w:val="19"/>
                <w:lang w:val="ru-RU"/>
              </w:rPr>
            </w:pPr>
            <w:r w:rsidRPr="00941BA7">
              <w:rPr>
                <w:rFonts w:ascii="Times New Roman" w:hAnsi="Times New Roman" w:cs="Times New Roman"/>
                <w:color w:val="000000"/>
                <w:sz w:val="19"/>
                <w:szCs w:val="19"/>
                <w:lang w:val="ru-RU"/>
              </w:rPr>
              <w:t>Практика базируется на разделах ОПОП ВО: «Характеристика профессиональной деятельности выпускников, освоивших программу», «Требования к результатам освоения программы», «Требования к структуре программы».</w:t>
            </w:r>
          </w:p>
          <w:p w14:paraId="45AC2794" w14:textId="584CBBC4" w:rsidR="00D95B4D" w:rsidRPr="00941BA7" w:rsidRDefault="00D95B4D" w:rsidP="00271A76">
            <w:pPr>
              <w:spacing w:after="0" w:line="240" w:lineRule="auto"/>
              <w:jc w:val="both"/>
              <w:rPr>
                <w:sz w:val="19"/>
                <w:szCs w:val="19"/>
                <w:lang w:val="ru-RU"/>
              </w:rPr>
            </w:pPr>
            <w:r>
              <w:rPr>
                <w:rFonts w:ascii="Times New Roman" w:hAnsi="Times New Roman" w:cs="Times New Roman"/>
                <w:color w:val="000000"/>
                <w:sz w:val="19"/>
                <w:szCs w:val="19"/>
                <w:lang w:val="ru-RU"/>
              </w:rPr>
              <w:t>В структуре ОПОП ВО по направлению подготовки практика завершает изучение таких дисциплин (практик) учебного плана, как: Теория перевода, Информационно-коммуникационные технологии в переводе, Практический курс перевода (английский язык), Учебная практика (переводческая)</w:t>
            </w:r>
          </w:p>
        </w:tc>
      </w:tr>
      <w:tr w:rsidR="00D95B4D" w:rsidRPr="0044634C" w14:paraId="601705A8" w14:textId="77777777" w:rsidTr="0032443A">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CF2DA7" w14:textId="77777777" w:rsidR="00D95B4D" w:rsidRPr="00941BA7" w:rsidRDefault="00D95B4D" w:rsidP="0032443A">
            <w:pPr>
              <w:spacing w:after="0" w:line="240" w:lineRule="auto"/>
              <w:rPr>
                <w:sz w:val="19"/>
                <w:szCs w:val="19"/>
                <w:lang w:val="ru-RU"/>
              </w:rPr>
            </w:pPr>
            <w:r w:rsidRPr="00941BA7">
              <w:rPr>
                <w:rFonts w:ascii="Times New Roman" w:hAnsi="Times New Roman" w:cs="Times New Roman"/>
                <w:b/>
                <w:color w:val="000000"/>
                <w:sz w:val="19"/>
                <w:szCs w:val="19"/>
                <w:lang w:val="ru-RU"/>
              </w:rPr>
              <w:t>Практика является основой для эффективного освоения следующих дисциплин (практик) учебного плана:</w:t>
            </w:r>
          </w:p>
        </w:tc>
      </w:tr>
      <w:tr w:rsidR="00D95B4D" w:rsidRPr="0044634C" w14:paraId="1FADEE9C" w14:textId="77777777" w:rsidTr="0032443A">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40DB64" w14:textId="16BE32F1" w:rsidR="00D95B4D" w:rsidRPr="00941BA7" w:rsidRDefault="00D95B4D" w:rsidP="0032443A">
            <w:pPr>
              <w:spacing w:after="0" w:line="240" w:lineRule="auto"/>
              <w:rPr>
                <w:lang w:val="ru-RU"/>
              </w:rPr>
            </w:pPr>
            <w:r>
              <w:rPr>
                <w:rFonts w:ascii="Times New Roman" w:hAnsi="Times New Roman" w:cs="Times New Roman"/>
                <w:color w:val="000000"/>
                <w:sz w:val="19"/>
                <w:szCs w:val="19"/>
                <w:lang w:val="ru-RU"/>
              </w:rPr>
              <w:t xml:space="preserve">Письменный перевод (английский язык), Основы перевода деловой документации, Реферирование иноязычных текстов, </w:t>
            </w:r>
            <w:r w:rsidRPr="006606DE">
              <w:rPr>
                <w:rFonts w:ascii="Times New Roman" w:hAnsi="Times New Roman" w:cs="Times New Roman"/>
                <w:color w:val="000000"/>
                <w:sz w:val="19"/>
                <w:szCs w:val="19"/>
                <w:lang w:val="ru-RU"/>
              </w:rPr>
              <w:t>Устный перевод (английский язык)</w:t>
            </w:r>
          </w:p>
        </w:tc>
      </w:tr>
      <w:tr w:rsidR="00D95B4D" w:rsidRPr="0044634C" w14:paraId="1EA6B5FE" w14:textId="77777777" w:rsidTr="003B4615">
        <w:trPr>
          <w:trHeight w:hRule="exact" w:val="138"/>
        </w:trPr>
        <w:tc>
          <w:tcPr>
            <w:tcW w:w="778" w:type="dxa"/>
            <w:gridSpan w:val="3"/>
          </w:tcPr>
          <w:p w14:paraId="6F6C1EE6" w14:textId="77777777" w:rsidR="00D95B4D" w:rsidRPr="008360ED" w:rsidRDefault="00D95B4D">
            <w:pPr>
              <w:rPr>
                <w:lang w:val="ru-RU"/>
              </w:rPr>
            </w:pPr>
          </w:p>
        </w:tc>
        <w:tc>
          <w:tcPr>
            <w:tcW w:w="1967" w:type="dxa"/>
            <w:gridSpan w:val="2"/>
          </w:tcPr>
          <w:p w14:paraId="21EA445C" w14:textId="77777777" w:rsidR="00D95B4D" w:rsidRPr="008360ED" w:rsidRDefault="00D95B4D">
            <w:pPr>
              <w:rPr>
                <w:lang w:val="ru-RU"/>
              </w:rPr>
            </w:pPr>
          </w:p>
        </w:tc>
        <w:tc>
          <w:tcPr>
            <w:tcW w:w="1736" w:type="dxa"/>
            <w:gridSpan w:val="2"/>
          </w:tcPr>
          <w:p w14:paraId="334D38FE" w14:textId="77777777" w:rsidR="00D95B4D" w:rsidRPr="008360ED" w:rsidRDefault="00D95B4D">
            <w:pPr>
              <w:rPr>
                <w:lang w:val="ru-RU"/>
              </w:rPr>
            </w:pPr>
          </w:p>
        </w:tc>
        <w:tc>
          <w:tcPr>
            <w:tcW w:w="4737" w:type="dxa"/>
            <w:gridSpan w:val="4"/>
          </w:tcPr>
          <w:p w14:paraId="34902B43" w14:textId="77777777" w:rsidR="00D95B4D" w:rsidRPr="008360ED" w:rsidRDefault="00D95B4D">
            <w:pPr>
              <w:rPr>
                <w:lang w:val="ru-RU"/>
              </w:rPr>
            </w:pPr>
          </w:p>
        </w:tc>
        <w:tc>
          <w:tcPr>
            <w:tcW w:w="969" w:type="dxa"/>
            <w:gridSpan w:val="2"/>
          </w:tcPr>
          <w:p w14:paraId="19D86BA7" w14:textId="77777777" w:rsidR="00D95B4D" w:rsidRPr="008360ED" w:rsidRDefault="00D95B4D">
            <w:pPr>
              <w:rPr>
                <w:lang w:val="ru-RU"/>
              </w:rPr>
            </w:pPr>
          </w:p>
        </w:tc>
      </w:tr>
      <w:tr w:rsidR="00D95B4D" w:rsidRPr="0044634C" w14:paraId="39335BD5"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7CA0A052" w14:textId="77777777" w:rsidR="00D95B4D" w:rsidRPr="008360ED" w:rsidRDefault="00D95B4D">
            <w:pPr>
              <w:spacing w:after="0" w:line="240" w:lineRule="auto"/>
              <w:jc w:val="center"/>
              <w:rPr>
                <w:sz w:val="19"/>
                <w:szCs w:val="19"/>
                <w:lang w:val="ru-RU"/>
              </w:rPr>
            </w:pPr>
            <w:r w:rsidRPr="008360ED">
              <w:rPr>
                <w:rFonts w:ascii="Times New Roman" w:hAnsi="Times New Roman" w:cs="Times New Roman"/>
                <w:b/>
                <w:color w:val="000000"/>
                <w:sz w:val="19"/>
                <w:szCs w:val="19"/>
                <w:lang w:val="ru-RU"/>
              </w:rPr>
              <w:t>3. КОМПЕТЕНЦИИ ОБУЧАЮЩЕГОСЯ, ФОРМИРУЕМЫЕ В РЕЗУЛЬТАТЕ ПРОХОЖДЕНИЯ ПРАКТИКИ</w:t>
            </w:r>
          </w:p>
        </w:tc>
      </w:tr>
      <w:sdt>
        <w:sdtPr>
          <w:rPr>
            <w:rFonts w:ascii="Times New Roman" w:hAnsi="Times New Roman" w:cs="Times New Roman"/>
            <w:b/>
            <w:color w:val="000000"/>
            <w:sz w:val="19"/>
            <w:szCs w:val="19"/>
            <w:lang w:val="ru-RU"/>
          </w:rPr>
          <w:alias w:val="."/>
          <w:tag w:val="."/>
          <w:id w:val="1262186127"/>
          <w:lock w:val="sdtContentLocked"/>
          <w:placeholder>
            <w:docPart w:val="0F01285B65E741C2AEF4F250DA72A12E"/>
          </w:placeholder>
        </w:sdtPr>
        <w:sdtEndPr/>
        <w:sdtContent>
          <w:tr w:rsidR="00D95B4D" w:rsidRPr="0044634C" w14:paraId="54FEDDB5"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256BF8B" w14:textId="77777777" w:rsidR="00D95B4D" w:rsidRPr="008360ED" w:rsidRDefault="00D95B4D">
                <w:pPr>
                  <w:spacing w:after="0" w:line="240" w:lineRule="auto"/>
                  <w:jc w:val="center"/>
                  <w:rPr>
                    <w:rFonts w:ascii="Times New Roman" w:hAnsi="Times New Roman" w:cs="Times New Roman"/>
                    <w:b/>
                    <w:color w:val="000000"/>
                    <w:sz w:val="19"/>
                    <w:szCs w:val="19"/>
                    <w:lang w:val="ru-RU"/>
                  </w:rPr>
                </w:pPr>
                <w:r w:rsidRPr="008360ED">
                  <w:rPr>
                    <w:rFonts w:ascii="Times New Roman" w:hAnsi="Times New Roman" w:cs="Times New Roman"/>
                    <w:b/>
                    <w:color w:val="000000"/>
                    <w:sz w:val="19"/>
                    <w:szCs w:val="19"/>
                    <w:lang w:val="ru-RU"/>
                  </w:rPr>
                  <w:t>ПК-1. Способен осуществлять предпереводческий анализ текста, а также предварительную подготовку к выполнению перевода</w:t>
                </w:r>
              </w:p>
            </w:tc>
          </w:tr>
        </w:sdtContent>
      </w:sdt>
      <w:sdt>
        <w:sdtPr>
          <w:rPr>
            <w:rFonts w:ascii="Times New Roman" w:hAnsi="Times New Roman" w:cs="Times New Roman"/>
            <w:b/>
            <w:color w:val="000000"/>
            <w:sz w:val="19"/>
            <w:szCs w:val="19"/>
            <w:lang w:val="ru-RU"/>
          </w:rPr>
          <w:alias w:val="."/>
          <w:tag w:val="."/>
          <w:id w:val="1876506070"/>
          <w:placeholder>
            <w:docPart w:val="0F01285B65E741C2AEF4F250DA72A12E"/>
          </w:placeholder>
          <w15:appearance w15:val="hidden"/>
        </w:sdtPr>
        <w:sdtEndPr/>
        <w:sdtContent>
          <w:tr w:rsidR="00D95B4D" w:rsidRPr="0044634C" w14:paraId="338CBFBC"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08C5B05" w14:textId="32EAB0EF" w:rsidR="00D95B4D" w:rsidRPr="008360ED" w:rsidRDefault="00D95B4D" w:rsidP="0044634C">
                <w:pPr>
                  <w:spacing w:after="0" w:line="240" w:lineRule="auto"/>
                  <w:jc w:val="center"/>
                  <w:rPr>
                    <w:sz w:val="19"/>
                    <w:szCs w:val="19"/>
                    <w:lang w:val="ru-RU"/>
                  </w:rPr>
                </w:pPr>
                <w:r w:rsidRPr="008360ED">
                  <w:rPr>
                    <w:rFonts w:ascii="Times New Roman" w:hAnsi="Times New Roman" w:cs="Times New Roman"/>
                    <w:b/>
                    <w:color w:val="000000"/>
                    <w:sz w:val="19"/>
                    <w:szCs w:val="19"/>
                    <w:lang w:val="ru-RU"/>
                  </w:rPr>
                  <w:t xml:space="preserve">ПК-1.1 Проводит </w:t>
                </w:r>
                <w:proofErr w:type="spellStart"/>
                <w:r w:rsidRPr="008360ED">
                  <w:rPr>
                    <w:rFonts w:ascii="Times New Roman" w:hAnsi="Times New Roman" w:cs="Times New Roman"/>
                    <w:b/>
                    <w:color w:val="000000"/>
                    <w:sz w:val="19"/>
                    <w:szCs w:val="19"/>
                    <w:lang w:val="ru-RU"/>
                  </w:rPr>
                  <w:t>предпереводческий</w:t>
                </w:r>
                <w:proofErr w:type="spellEnd"/>
                <w:r w:rsidRPr="008360ED">
                  <w:rPr>
                    <w:rFonts w:ascii="Times New Roman" w:hAnsi="Times New Roman" w:cs="Times New Roman"/>
                    <w:b/>
                    <w:color w:val="000000"/>
                    <w:sz w:val="19"/>
                    <w:szCs w:val="19"/>
                    <w:lang w:val="ru-RU"/>
                  </w:rPr>
                  <w:t xml:space="preserve"> анализ текста, способствующую точному восприятию исходного высказывания</w:t>
                </w:r>
              </w:p>
            </w:tc>
          </w:tr>
        </w:sdtContent>
      </w:sdt>
      <w:sdt>
        <w:sdtPr>
          <w:rPr>
            <w:rFonts w:ascii="Times New Roman" w:hAnsi="Times New Roman" w:cs="Times New Roman"/>
            <w:color w:val="000000"/>
            <w:sz w:val="19"/>
            <w:szCs w:val="19"/>
            <w:lang w:val="ru-RU"/>
          </w:rPr>
          <w:alias w:val="."/>
          <w:tag w:val="."/>
          <w:id w:val="-1765444252"/>
          <w:lock w:val="sdtContentLocked"/>
          <w:placeholder>
            <w:docPart w:val="0F01285B65E741C2AEF4F250DA72A12E"/>
          </w:placeholder>
        </w:sdtPr>
        <w:sdtEndPr/>
        <w:sdtContent>
          <w:tr w:rsidR="00D95B4D" w:rsidRPr="0044634C" w14:paraId="71D8671A"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9A45EDF" w14:textId="77777777" w:rsidR="00D95B4D" w:rsidRPr="008360ED" w:rsidRDefault="00D95B4D" w:rsidP="008360ED">
                <w:pPr>
                  <w:spacing w:after="0" w:line="240" w:lineRule="auto"/>
                  <w:jc w:val="both"/>
                  <w:rPr>
                    <w:rFonts w:ascii="Times New Roman" w:hAnsi="Times New Roman" w:cs="Times New Roman"/>
                    <w:color w:val="000000"/>
                    <w:sz w:val="19"/>
                    <w:szCs w:val="19"/>
                    <w:lang w:val="ru-RU"/>
                  </w:rPr>
                </w:pPr>
                <w:r w:rsidRPr="008360ED">
                  <w:rPr>
                    <w:rFonts w:ascii="Times New Roman" w:hAnsi="Times New Roman" w:cs="Times New Roman"/>
                    <w:color w:val="000000"/>
                    <w:sz w:val="19"/>
                    <w:szCs w:val="19"/>
                    <w:lang w:val="ru-RU"/>
                  </w:rPr>
                  <w:t>Владеет опытом предпереводческого анализа англоязычных текстов с учётом их специфики и жанровой принадлежности, а также комментировать свои переводческие решения</w:t>
                </w:r>
              </w:p>
            </w:tc>
          </w:tr>
        </w:sdtContent>
      </w:sdt>
      <w:sdt>
        <w:sdtPr>
          <w:rPr>
            <w:rFonts w:ascii="Times New Roman" w:hAnsi="Times New Roman" w:cs="Times New Roman"/>
            <w:b/>
            <w:color w:val="000000"/>
            <w:sz w:val="19"/>
            <w:szCs w:val="19"/>
            <w:lang w:val="ru-RU"/>
          </w:rPr>
          <w:alias w:val="."/>
          <w:tag w:val="."/>
          <w:id w:val="-888573515"/>
          <w:placeholder>
            <w:docPart w:val="0F01285B65E741C2AEF4F250DA72A12E"/>
          </w:placeholder>
          <w15:appearance w15:val="hidden"/>
        </w:sdtPr>
        <w:sdtEndPr/>
        <w:sdtContent>
          <w:tr w:rsidR="00D95B4D" w:rsidRPr="0044634C" w14:paraId="7088B581"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F84556" w14:textId="258E7D6A" w:rsidR="00D95B4D" w:rsidRPr="008360ED" w:rsidRDefault="0044634C">
                <w:pPr>
                  <w:spacing w:after="0" w:line="240" w:lineRule="auto"/>
                  <w:jc w:val="center"/>
                  <w:rPr>
                    <w:sz w:val="19"/>
                    <w:szCs w:val="19"/>
                    <w:lang w:val="ru-RU"/>
                  </w:rPr>
                </w:pPr>
                <w:r>
                  <w:rPr>
                    <w:rFonts w:ascii="Times New Roman" w:hAnsi="Times New Roman" w:cs="Times New Roman"/>
                    <w:b/>
                    <w:color w:val="000000"/>
                    <w:sz w:val="19"/>
                    <w:szCs w:val="19"/>
                    <w:lang w:val="ru-RU"/>
                  </w:rPr>
                  <w:t xml:space="preserve">ПК-1.2 </w:t>
                </w:r>
                <w:r w:rsidR="00D95B4D" w:rsidRPr="008360ED">
                  <w:rPr>
                    <w:rFonts w:ascii="Times New Roman" w:hAnsi="Times New Roman" w:cs="Times New Roman"/>
                    <w:b/>
                    <w:color w:val="000000"/>
                    <w:sz w:val="19"/>
                    <w:szCs w:val="19"/>
                    <w:lang w:val="ru-RU"/>
                  </w:rPr>
                  <w:t>Осуществляет предварительную подготовку к выполнению перевода, включая поиск информации в справочной, специальной литературе и компьютерных сетях</w:t>
                </w:r>
              </w:p>
            </w:tc>
          </w:tr>
        </w:sdtContent>
      </w:sdt>
      <w:sdt>
        <w:sdtPr>
          <w:rPr>
            <w:rFonts w:ascii="Times New Roman" w:hAnsi="Times New Roman" w:cs="Times New Roman"/>
            <w:color w:val="000000"/>
            <w:sz w:val="19"/>
            <w:szCs w:val="19"/>
            <w:lang w:val="ru-RU"/>
          </w:rPr>
          <w:alias w:val="."/>
          <w:tag w:val="."/>
          <w:id w:val="-1866598466"/>
          <w:lock w:val="sdtContentLocked"/>
          <w:placeholder>
            <w:docPart w:val="0F01285B65E741C2AEF4F250DA72A12E"/>
          </w:placeholder>
        </w:sdtPr>
        <w:sdtEndPr/>
        <w:sdtContent>
          <w:tr w:rsidR="00D95B4D" w:rsidRPr="0044634C" w14:paraId="11D73061"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A7F7B8" w14:textId="77777777" w:rsidR="00D95B4D" w:rsidRPr="008360ED" w:rsidRDefault="00D95B4D" w:rsidP="008360ED">
                <w:pPr>
                  <w:spacing w:after="0" w:line="240" w:lineRule="auto"/>
                  <w:jc w:val="both"/>
                  <w:rPr>
                    <w:rFonts w:ascii="Times New Roman" w:hAnsi="Times New Roman" w:cs="Times New Roman"/>
                    <w:color w:val="000000"/>
                    <w:sz w:val="19"/>
                    <w:szCs w:val="19"/>
                    <w:lang w:val="ru-RU"/>
                  </w:rPr>
                </w:pPr>
                <w:r w:rsidRPr="008360ED">
                  <w:rPr>
                    <w:rFonts w:ascii="Times New Roman" w:hAnsi="Times New Roman" w:cs="Times New Roman"/>
                    <w:color w:val="000000"/>
                    <w:sz w:val="19"/>
                    <w:szCs w:val="19"/>
                    <w:lang w:val="ru-RU"/>
                  </w:rPr>
                  <w:t>Владеет опытом предварительной подготовки к выполнению перевода с учетом специфики поставленных профессиональных задач и поиск необходимой информации в справочной литературе и компьютерных сетях</w:t>
                </w:r>
              </w:p>
            </w:tc>
          </w:tr>
        </w:sdtContent>
      </w:sdt>
      <w:sdt>
        <w:sdtPr>
          <w:rPr>
            <w:rFonts w:ascii="Times New Roman" w:hAnsi="Times New Roman" w:cs="Times New Roman"/>
            <w:b/>
            <w:color w:val="000000"/>
            <w:sz w:val="19"/>
            <w:szCs w:val="19"/>
            <w:lang w:val="ru-RU"/>
          </w:rPr>
          <w:alias w:val="."/>
          <w:tag w:val="."/>
          <w:id w:val="431403228"/>
          <w:lock w:val="sdtContentLocked"/>
          <w:placeholder>
            <w:docPart w:val="0F01285B65E741C2AEF4F250DA72A12E"/>
          </w:placeholder>
        </w:sdtPr>
        <w:sdtEndPr/>
        <w:sdtContent>
          <w:tr w:rsidR="00D95B4D" w:rsidRPr="0044634C" w14:paraId="2E87E398"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767A73F" w14:textId="77777777" w:rsidR="00D95B4D" w:rsidRPr="008360ED" w:rsidRDefault="00D95B4D" w:rsidP="003B4615">
                <w:pPr>
                  <w:spacing w:after="0" w:line="240" w:lineRule="auto"/>
                  <w:jc w:val="center"/>
                  <w:rPr>
                    <w:rFonts w:ascii="Times New Roman" w:hAnsi="Times New Roman" w:cs="Times New Roman"/>
                    <w:b/>
                    <w:color w:val="000000"/>
                    <w:sz w:val="19"/>
                    <w:szCs w:val="19"/>
                    <w:lang w:val="ru-RU"/>
                  </w:rPr>
                </w:pPr>
                <w:r w:rsidRPr="00516316">
                  <w:rPr>
                    <w:rFonts w:ascii="Times New Roman" w:hAnsi="Times New Roman" w:cs="Times New Roman"/>
                    <w:b/>
                    <w:color w:val="000000"/>
                    <w:sz w:val="19"/>
                    <w:szCs w:val="19"/>
                    <w:lang w:val="ru-RU"/>
                  </w:rPr>
                  <w:t>ПК-2. Способен осуществлять письменный перевод с соблюдением норм лексической эквивалентности, грамматических и стилистических норм</w:t>
                </w:r>
              </w:p>
            </w:tc>
          </w:tr>
        </w:sdtContent>
      </w:sdt>
      <w:sdt>
        <w:sdtPr>
          <w:rPr>
            <w:rFonts w:ascii="Times New Roman" w:hAnsi="Times New Roman" w:cs="Times New Roman"/>
            <w:b/>
            <w:color w:val="000000"/>
            <w:sz w:val="19"/>
            <w:szCs w:val="19"/>
            <w:lang w:val="ru-RU"/>
          </w:rPr>
          <w:alias w:val="."/>
          <w:tag w:val="."/>
          <w:id w:val="1557587750"/>
          <w:placeholder>
            <w:docPart w:val="0F01285B65E741C2AEF4F250DA72A12E"/>
          </w:placeholder>
          <w15:appearance w15:val="hidden"/>
        </w:sdtPr>
        <w:sdtEndPr/>
        <w:sdtContent>
          <w:tr w:rsidR="00D95B4D" w:rsidRPr="0044634C" w14:paraId="7834B45F"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33118A" w14:textId="782C5776" w:rsidR="00D95B4D" w:rsidRPr="008360ED" w:rsidRDefault="0044634C" w:rsidP="00516316">
                <w:pPr>
                  <w:spacing w:after="0" w:line="240" w:lineRule="auto"/>
                  <w:jc w:val="center"/>
                  <w:rPr>
                    <w:sz w:val="19"/>
                    <w:szCs w:val="19"/>
                    <w:lang w:val="ru-RU"/>
                  </w:rPr>
                </w:pPr>
                <w:r>
                  <w:rPr>
                    <w:rFonts w:ascii="Times New Roman" w:hAnsi="Times New Roman" w:cs="Times New Roman"/>
                    <w:b/>
                    <w:color w:val="000000"/>
                    <w:sz w:val="19"/>
                    <w:szCs w:val="19"/>
                    <w:lang w:val="ru-RU"/>
                  </w:rPr>
                  <w:t>ПК-2.1</w:t>
                </w:r>
                <w:r w:rsidR="00D95B4D" w:rsidRPr="008360ED">
                  <w:rPr>
                    <w:rFonts w:ascii="Times New Roman" w:hAnsi="Times New Roman" w:cs="Times New Roman"/>
                    <w:b/>
                    <w:color w:val="000000"/>
                    <w:sz w:val="19"/>
                    <w:szCs w:val="19"/>
                    <w:lang w:val="ru-RU"/>
                  </w:rPr>
                  <w:t xml:space="preserve"> Использует основные способы достижения эквивалентности в переводе, а также различные лексические и грамматические переводческие трансформации</w:t>
                </w:r>
              </w:p>
            </w:tc>
          </w:tr>
        </w:sdtContent>
      </w:sdt>
      <w:sdt>
        <w:sdtPr>
          <w:rPr>
            <w:rFonts w:ascii="Times New Roman" w:hAnsi="Times New Roman" w:cs="Times New Roman"/>
            <w:color w:val="000000"/>
            <w:sz w:val="19"/>
            <w:szCs w:val="19"/>
            <w:lang w:val="ru-RU"/>
          </w:rPr>
          <w:alias w:val="."/>
          <w:tag w:val="."/>
          <w:id w:val="208158964"/>
          <w:lock w:val="sdtContentLocked"/>
          <w:placeholder>
            <w:docPart w:val="0F01285B65E741C2AEF4F250DA72A12E"/>
          </w:placeholder>
        </w:sdtPr>
        <w:sdtEndPr/>
        <w:sdtContent>
          <w:tr w:rsidR="00D95B4D" w:rsidRPr="0044634C" w14:paraId="11662A68"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F8872B" w14:textId="77777777" w:rsidR="00D95B4D" w:rsidRPr="008360ED" w:rsidRDefault="00D95B4D" w:rsidP="008360ED">
                <w:pPr>
                  <w:spacing w:after="0" w:line="240" w:lineRule="auto"/>
                  <w:jc w:val="both"/>
                  <w:rPr>
                    <w:rFonts w:ascii="Times New Roman" w:hAnsi="Times New Roman" w:cs="Times New Roman"/>
                    <w:color w:val="000000"/>
                    <w:sz w:val="19"/>
                    <w:szCs w:val="19"/>
                    <w:lang w:val="ru-RU"/>
                  </w:rPr>
                </w:pPr>
                <w:r w:rsidRPr="008360ED">
                  <w:rPr>
                    <w:rFonts w:ascii="Times New Roman" w:hAnsi="Times New Roman" w:cs="Times New Roman"/>
                    <w:color w:val="000000"/>
                    <w:sz w:val="19"/>
                    <w:szCs w:val="19"/>
                    <w:lang w:val="ru-RU"/>
                  </w:rPr>
                  <w:t>Владеет навыком использования комплексных/ межуровневых трансформаций при переводе текстов разных жанров</w:t>
                </w:r>
              </w:p>
            </w:tc>
          </w:tr>
        </w:sdtContent>
      </w:sdt>
      <w:sdt>
        <w:sdtPr>
          <w:rPr>
            <w:rFonts w:ascii="Times New Roman" w:hAnsi="Times New Roman" w:cs="Times New Roman"/>
            <w:b/>
            <w:color w:val="000000"/>
            <w:sz w:val="19"/>
            <w:szCs w:val="19"/>
            <w:lang w:val="ru-RU"/>
          </w:rPr>
          <w:alias w:val="."/>
          <w:tag w:val="."/>
          <w:id w:val="826783038"/>
          <w:placeholder>
            <w:docPart w:val="0F01285B65E741C2AEF4F250DA72A12E"/>
          </w:placeholder>
          <w15:appearance w15:val="hidden"/>
        </w:sdtPr>
        <w:sdtEndPr/>
        <w:sdtContent>
          <w:tr w:rsidR="00D95B4D" w:rsidRPr="0044634C" w14:paraId="135255D1"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7758A96" w14:textId="4129F109" w:rsidR="00D95B4D" w:rsidRPr="008360ED" w:rsidRDefault="0044634C">
                <w:pPr>
                  <w:spacing w:after="0" w:line="240" w:lineRule="auto"/>
                  <w:jc w:val="center"/>
                  <w:rPr>
                    <w:sz w:val="19"/>
                    <w:szCs w:val="19"/>
                    <w:lang w:val="ru-RU"/>
                  </w:rPr>
                </w:pPr>
                <w:r>
                  <w:rPr>
                    <w:rFonts w:ascii="Times New Roman" w:hAnsi="Times New Roman" w:cs="Times New Roman"/>
                    <w:b/>
                    <w:color w:val="000000"/>
                    <w:sz w:val="19"/>
                    <w:szCs w:val="19"/>
                    <w:lang w:val="ru-RU"/>
                  </w:rPr>
                  <w:t>ПК-2.2</w:t>
                </w:r>
                <w:r w:rsidR="00D95B4D" w:rsidRPr="008360ED">
                  <w:rPr>
                    <w:rFonts w:ascii="Times New Roman" w:hAnsi="Times New Roman" w:cs="Times New Roman"/>
                    <w:b/>
                    <w:color w:val="000000"/>
                    <w:sz w:val="19"/>
                    <w:szCs w:val="19"/>
                    <w:lang w:val="ru-RU"/>
                  </w:rPr>
                  <w:t xml:space="preserve"> Демонстрирует владение общепринятой системой транслитерации имен и географических названий</w:t>
                </w:r>
              </w:p>
            </w:tc>
          </w:tr>
        </w:sdtContent>
      </w:sdt>
      <w:sdt>
        <w:sdtPr>
          <w:rPr>
            <w:rFonts w:ascii="Times New Roman" w:hAnsi="Times New Roman" w:cs="Times New Roman"/>
            <w:color w:val="000000"/>
            <w:sz w:val="19"/>
            <w:szCs w:val="19"/>
            <w:lang w:val="ru-RU"/>
          </w:rPr>
          <w:alias w:val="."/>
          <w:tag w:val="."/>
          <w:id w:val="1723409085"/>
          <w:lock w:val="sdtContentLocked"/>
          <w:placeholder>
            <w:docPart w:val="0F01285B65E741C2AEF4F250DA72A12E"/>
          </w:placeholder>
        </w:sdtPr>
        <w:sdtEndPr/>
        <w:sdtContent>
          <w:tr w:rsidR="00D95B4D" w:rsidRPr="0044634C" w14:paraId="61FBB210"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B2E4AD" w14:textId="77777777" w:rsidR="00D95B4D" w:rsidRPr="008360ED" w:rsidRDefault="00D95B4D" w:rsidP="008360ED">
                <w:pPr>
                  <w:spacing w:after="0" w:line="240" w:lineRule="auto"/>
                  <w:jc w:val="both"/>
                  <w:rPr>
                    <w:rFonts w:ascii="Times New Roman" w:hAnsi="Times New Roman" w:cs="Times New Roman"/>
                    <w:color w:val="000000"/>
                    <w:sz w:val="19"/>
                    <w:szCs w:val="19"/>
                    <w:lang w:val="ru-RU"/>
                  </w:rPr>
                </w:pPr>
                <w:r w:rsidRPr="008360ED">
                  <w:rPr>
                    <w:rFonts w:ascii="Times New Roman" w:hAnsi="Times New Roman" w:cs="Times New Roman"/>
                    <w:color w:val="000000"/>
                    <w:sz w:val="19"/>
                    <w:szCs w:val="19"/>
                    <w:lang w:val="ru-RU"/>
                  </w:rPr>
                  <w:t>Владеет навыками транслитерации имен и географических названий при письменном переводе текста</w:t>
                </w:r>
              </w:p>
            </w:tc>
          </w:tr>
        </w:sdtContent>
      </w:sdt>
      <w:sdt>
        <w:sdtPr>
          <w:rPr>
            <w:rFonts w:ascii="Times New Roman" w:hAnsi="Times New Roman" w:cs="Times New Roman"/>
            <w:b/>
            <w:color w:val="000000"/>
            <w:sz w:val="19"/>
            <w:szCs w:val="19"/>
            <w:lang w:val="ru-RU"/>
          </w:rPr>
          <w:alias w:val="."/>
          <w:tag w:val="."/>
          <w:id w:val="162138007"/>
          <w:placeholder>
            <w:docPart w:val="0F01285B65E741C2AEF4F250DA72A12E"/>
          </w:placeholder>
          <w15:appearance w15:val="hidden"/>
        </w:sdtPr>
        <w:sdtEndPr/>
        <w:sdtContent>
          <w:tr w:rsidR="00D95B4D" w:rsidRPr="0044634C" w14:paraId="44B5FEF3"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FEAFB43" w14:textId="27718001" w:rsidR="00D95B4D" w:rsidRPr="008360ED" w:rsidRDefault="0044634C">
                <w:pPr>
                  <w:spacing w:after="0" w:line="240" w:lineRule="auto"/>
                  <w:jc w:val="center"/>
                  <w:rPr>
                    <w:sz w:val="19"/>
                    <w:szCs w:val="19"/>
                    <w:lang w:val="ru-RU"/>
                  </w:rPr>
                </w:pPr>
                <w:r>
                  <w:rPr>
                    <w:rFonts w:ascii="Times New Roman" w:hAnsi="Times New Roman" w:cs="Times New Roman"/>
                    <w:b/>
                    <w:color w:val="000000"/>
                    <w:sz w:val="19"/>
                    <w:szCs w:val="19"/>
                    <w:lang w:val="ru-RU"/>
                  </w:rPr>
                  <w:t>ПК-2.3</w:t>
                </w:r>
                <w:r w:rsidR="00D95B4D" w:rsidRPr="008360ED">
                  <w:rPr>
                    <w:rFonts w:ascii="Times New Roman" w:hAnsi="Times New Roman" w:cs="Times New Roman"/>
                    <w:b/>
                    <w:color w:val="000000"/>
                    <w:sz w:val="19"/>
                    <w:szCs w:val="19"/>
                    <w:lang w:val="ru-RU"/>
                  </w:rPr>
                  <w:t xml:space="preserve"> Осуществляет письменный перевод текстов с изучаемых иностранных языков на русский язык, и с русского языка на изучаемые иностранные языки на уровне, соответствующем квалификации бакалавра</w:t>
                </w:r>
              </w:p>
            </w:tc>
          </w:tr>
        </w:sdtContent>
      </w:sdt>
      <w:sdt>
        <w:sdtPr>
          <w:rPr>
            <w:rFonts w:ascii="Times New Roman" w:hAnsi="Times New Roman" w:cs="Times New Roman"/>
            <w:color w:val="000000"/>
            <w:sz w:val="19"/>
            <w:szCs w:val="19"/>
            <w:lang w:val="ru-RU"/>
          </w:rPr>
          <w:alias w:val="."/>
          <w:tag w:val="."/>
          <w:id w:val="-2042966874"/>
          <w:lock w:val="sdtContentLocked"/>
          <w:placeholder>
            <w:docPart w:val="0F01285B65E741C2AEF4F250DA72A12E"/>
          </w:placeholder>
        </w:sdtPr>
        <w:sdtEndPr/>
        <w:sdtContent>
          <w:tr w:rsidR="00D95B4D" w:rsidRPr="0044634C" w14:paraId="1C00E384"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02804E" w14:textId="77777777" w:rsidR="00D95B4D" w:rsidRPr="008360ED" w:rsidRDefault="00D95B4D" w:rsidP="008360ED">
                <w:pPr>
                  <w:spacing w:after="0" w:line="240" w:lineRule="auto"/>
                  <w:jc w:val="both"/>
                  <w:rPr>
                    <w:rFonts w:ascii="Times New Roman" w:hAnsi="Times New Roman" w:cs="Times New Roman"/>
                    <w:color w:val="000000"/>
                    <w:sz w:val="19"/>
                    <w:szCs w:val="19"/>
                    <w:lang w:val="ru-RU"/>
                  </w:rPr>
                </w:pPr>
                <w:r w:rsidRPr="008360ED">
                  <w:rPr>
                    <w:rFonts w:ascii="Times New Roman" w:hAnsi="Times New Roman" w:cs="Times New Roman"/>
                    <w:color w:val="000000"/>
                    <w:sz w:val="19"/>
                    <w:szCs w:val="19"/>
                    <w:lang w:val="ru-RU"/>
                  </w:rPr>
                  <w:t>Владеет опытом письменного перевода текстов разных жанров с английского языка на русский и с русского на английский</w:t>
                </w:r>
              </w:p>
            </w:tc>
          </w:tr>
        </w:sdtContent>
      </w:sdt>
      <w:sdt>
        <w:sdtPr>
          <w:rPr>
            <w:rFonts w:ascii="Times New Roman" w:hAnsi="Times New Roman" w:cs="Times New Roman"/>
            <w:b/>
            <w:color w:val="000000"/>
            <w:sz w:val="19"/>
            <w:szCs w:val="19"/>
            <w:lang w:val="ru-RU"/>
          </w:rPr>
          <w:alias w:val="."/>
          <w:tag w:val="."/>
          <w:id w:val="1562065324"/>
          <w:lock w:val="sdtContentLocked"/>
          <w:placeholder>
            <w:docPart w:val="0F01285B65E741C2AEF4F250DA72A12E"/>
          </w:placeholder>
        </w:sdtPr>
        <w:sdtEndPr/>
        <w:sdtContent>
          <w:tr w:rsidR="00D95B4D" w:rsidRPr="0044634C" w14:paraId="49CE53A0"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6924F4C0" w14:textId="77777777" w:rsidR="00D95B4D" w:rsidRPr="008360ED" w:rsidRDefault="00D95B4D" w:rsidP="003B4615">
                <w:pPr>
                  <w:spacing w:after="0" w:line="240" w:lineRule="auto"/>
                  <w:jc w:val="center"/>
                  <w:rPr>
                    <w:rFonts w:ascii="Times New Roman" w:hAnsi="Times New Roman" w:cs="Times New Roman"/>
                    <w:b/>
                    <w:color w:val="000000"/>
                    <w:sz w:val="19"/>
                    <w:szCs w:val="19"/>
                    <w:lang w:val="ru-RU"/>
                  </w:rPr>
                </w:pPr>
                <w:r w:rsidRPr="00516316">
                  <w:rPr>
                    <w:rFonts w:ascii="Times New Roman" w:hAnsi="Times New Roman" w:cs="Times New Roman"/>
                    <w:b/>
                    <w:color w:val="000000"/>
                    <w:sz w:val="19"/>
                    <w:szCs w:val="19"/>
                    <w:lang w:val="ru-RU"/>
                  </w:rPr>
                  <w:t>ПК-3. Способен осуществлять устный последовательный перевод и устный перевод с листа с соблюдением норм лексической эквивалентности, фонетических, грамматических и стилистических норм</w:t>
                </w:r>
              </w:p>
            </w:tc>
          </w:tr>
        </w:sdtContent>
      </w:sdt>
      <w:sdt>
        <w:sdtPr>
          <w:rPr>
            <w:rFonts w:ascii="Times New Roman" w:hAnsi="Times New Roman" w:cs="Times New Roman"/>
            <w:b/>
            <w:color w:val="000000"/>
            <w:sz w:val="19"/>
            <w:szCs w:val="19"/>
            <w:lang w:val="ru-RU"/>
          </w:rPr>
          <w:alias w:val="."/>
          <w:tag w:val="."/>
          <w:id w:val="-661081612"/>
          <w:placeholder>
            <w:docPart w:val="0F01285B65E741C2AEF4F250DA72A12E"/>
          </w:placeholder>
          <w15:appearance w15:val="hidden"/>
        </w:sdtPr>
        <w:sdtEndPr/>
        <w:sdtContent>
          <w:tr w:rsidR="00D95B4D" w:rsidRPr="0044634C" w14:paraId="20339E09"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6AEDDB" w14:textId="12D64F87" w:rsidR="00D95B4D" w:rsidRPr="008360ED" w:rsidRDefault="0044634C">
                <w:pPr>
                  <w:spacing w:after="0" w:line="240" w:lineRule="auto"/>
                  <w:jc w:val="center"/>
                  <w:rPr>
                    <w:sz w:val="19"/>
                    <w:szCs w:val="19"/>
                    <w:lang w:val="ru-RU"/>
                  </w:rPr>
                </w:pPr>
                <w:r>
                  <w:rPr>
                    <w:rFonts w:ascii="Times New Roman" w:hAnsi="Times New Roman" w:cs="Times New Roman"/>
                    <w:b/>
                    <w:color w:val="000000"/>
                    <w:sz w:val="19"/>
                    <w:szCs w:val="19"/>
                    <w:lang w:val="ru-RU"/>
                  </w:rPr>
                  <w:t>ПК-3.1</w:t>
                </w:r>
                <w:r w:rsidR="00D95B4D" w:rsidRPr="008360ED">
                  <w:rPr>
                    <w:rFonts w:ascii="Times New Roman" w:hAnsi="Times New Roman" w:cs="Times New Roman"/>
                    <w:b/>
                    <w:color w:val="000000"/>
                    <w:sz w:val="19"/>
                    <w:szCs w:val="19"/>
                    <w:lang w:val="ru-RU"/>
                  </w:rPr>
                  <w:t xml:space="preserve"> Использует основные способы достижения эквивалентности в переводе, соблюдая лексические, фонетические и грамматические нормы языка перевода</w:t>
                </w:r>
              </w:p>
            </w:tc>
          </w:tr>
        </w:sdtContent>
      </w:sdt>
      <w:sdt>
        <w:sdtPr>
          <w:rPr>
            <w:rFonts w:ascii="Times New Roman" w:hAnsi="Times New Roman" w:cs="Times New Roman"/>
            <w:color w:val="000000"/>
            <w:sz w:val="19"/>
            <w:szCs w:val="19"/>
            <w:lang w:val="ru-RU"/>
          </w:rPr>
          <w:alias w:val="."/>
          <w:tag w:val="."/>
          <w:id w:val="948057681"/>
          <w:lock w:val="sdtLocked"/>
          <w:placeholder>
            <w:docPart w:val="0F01285B65E741C2AEF4F250DA72A12E"/>
          </w:placeholder>
        </w:sdtPr>
        <w:sdtEndPr/>
        <w:sdtContent>
          <w:tr w:rsidR="00D95B4D" w:rsidRPr="0044634C" w14:paraId="4FBF46F1"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290F0" w14:textId="6F0D115A" w:rsidR="00D95B4D" w:rsidRPr="008360ED" w:rsidRDefault="00947704" w:rsidP="008360ED">
                <w:pPr>
                  <w:spacing w:after="0" w:line="240" w:lineRule="auto"/>
                  <w:jc w:val="both"/>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Умеет осуществлять</w:t>
                </w:r>
                <w:r w:rsidR="00D95B4D" w:rsidRPr="008360ED">
                  <w:rPr>
                    <w:rFonts w:ascii="Times New Roman" w:hAnsi="Times New Roman" w:cs="Times New Roman"/>
                    <w:color w:val="000000"/>
                    <w:sz w:val="19"/>
                    <w:szCs w:val="19"/>
                    <w:lang w:val="ru-RU"/>
                  </w:rPr>
                  <w:t xml:space="preserve"> устный перевод текстов с английского языка на русский и с русского на английский, соблюдая лексические, фонетические и грамматические нормы языка перевода</w:t>
                </w:r>
              </w:p>
            </w:tc>
          </w:tr>
        </w:sdtContent>
      </w:sdt>
      <w:sdt>
        <w:sdtPr>
          <w:rPr>
            <w:rFonts w:ascii="Times New Roman" w:hAnsi="Times New Roman" w:cs="Times New Roman"/>
            <w:b/>
            <w:color w:val="000000"/>
            <w:sz w:val="19"/>
            <w:szCs w:val="19"/>
            <w:lang w:val="ru-RU"/>
          </w:rPr>
          <w:alias w:val="."/>
          <w:tag w:val="."/>
          <w:id w:val="265736608"/>
          <w:placeholder>
            <w:docPart w:val="0F01285B65E741C2AEF4F250DA72A12E"/>
          </w:placeholder>
          <w15:appearance w15:val="hidden"/>
        </w:sdtPr>
        <w:sdtEndPr/>
        <w:sdtContent>
          <w:tr w:rsidR="00D95B4D" w:rsidRPr="0044634C" w14:paraId="4CB0D2EA"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1159D9" w14:textId="431D36F6" w:rsidR="00D95B4D" w:rsidRPr="008360ED" w:rsidRDefault="0044634C">
                <w:pPr>
                  <w:spacing w:after="0" w:line="240" w:lineRule="auto"/>
                  <w:jc w:val="center"/>
                  <w:rPr>
                    <w:sz w:val="19"/>
                    <w:szCs w:val="19"/>
                    <w:lang w:val="ru-RU"/>
                  </w:rPr>
                </w:pPr>
                <w:r>
                  <w:rPr>
                    <w:rFonts w:ascii="Times New Roman" w:hAnsi="Times New Roman" w:cs="Times New Roman"/>
                    <w:b/>
                    <w:color w:val="000000"/>
                    <w:sz w:val="19"/>
                    <w:szCs w:val="19"/>
                    <w:lang w:val="ru-RU"/>
                  </w:rPr>
                  <w:t>ПК-3.2</w:t>
                </w:r>
                <w:r w:rsidR="00D95B4D" w:rsidRPr="008360ED">
                  <w:rPr>
                    <w:rFonts w:ascii="Times New Roman" w:hAnsi="Times New Roman" w:cs="Times New Roman"/>
                    <w:b/>
                    <w:color w:val="000000"/>
                    <w:sz w:val="19"/>
                    <w:szCs w:val="19"/>
                    <w:lang w:val="ru-RU"/>
                  </w:rPr>
                  <w:t xml:space="preserve"> Демонстрирует умение использовать систему сокращенной переводческой записи при выполнении устного последовательного перевода</w:t>
                </w:r>
              </w:p>
            </w:tc>
          </w:tr>
        </w:sdtContent>
      </w:sdt>
      <w:sdt>
        <w:sdtPr>
          <w:rPr>
            <w:rFonts w:ascii="Times New Roman" w:hAnsi="Times New Roman" w:cs="Times New Roman"/>
            <w:color w:val="000000"/>
            <w:sz w:val="19"/>
            <w:szCs w:val="19"/>
            <w:lang w:val="ru-RU"/>
          </w:rPr>
          <w:alias w:val="."/>
          <w:tag w:val="."/>
          <w:id w:val="1347448868"/>
          <w:lock w:val="sdtContentLocked"/>
          <w:placeholder>
            <w:docPart w:val="0F01285B65E741C2AEF4F250DA72A12E"/>
          </w:placeholder>
        </w:sdtPr>
        <w:sdtEndPr/>
        <w:sdtContent>
          <w:tr w:rsidR="00D95B4D" w:rsidRPr="0044634C" w14:paraId="0B3E1755"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98493A" w14:textId="77777777" w:rsidR="00D95B4D" w:rsidRPr="008360ED" w:rsidRDefault="00D95B4D" w:rsidP="008360ED">
                <w:pPr>
                  <w:spacing w:after="0" w:line="240" w:lineRule="auto"/>
                  <w:jc w:val="both"/>
                  <w:rPr>
                    <w:rFonts w:ascii="Times New Roman" w:hAnsi="Times New Roman" w:cs="Times New Roman"/>
                    <w:color w:val="000000"/>
                    <w:sz w:val="19"/>
                    <w:szCs w:val="19"/>
                    <w:lang w:val="ru-RU"/>
                  </w:rPr>
                </w:pPr>
                <w:r w:rsidRPr="008360ED">
                  <w:rPr>
                    <w:rFonts w:ascii="Times New Roman" w:hAnsi="Times New Roman" w:cs="Times New Roman"/>
                    <w:color w:val="000000"/>
                    <w:sz w:val="19"/>
                    <w:szCs w:val="19"/>
                    <w:lang w:val="ru-RU"/>
                  </w:rPr>
                  <w:t>Демонстрирует умение использовать систему сокращенной переводческой записи при выполнении устного последовательного перевода</w:t>
                </w:r>
              </w:p>
            </w:tc>
          </w:tr>
        </w:sdtContent>
      </w:sdt>
      <w:sdt>
        <w:sdtPr>
          <w:rPr>
            <w:rFonts w:ascii="Times New Roman" w:hAnsi="Times New Roman" w:cs="Times New Roman"/>
            <w:b/>
            <w:color w:val="000000"/>
            <w:sz w:val="19"/>
            <w:szCs w:val="19"/>
            <w:lang w:val="ru-RU"/>
          </w:rPr>
          <w:alias w:val="."/>
          <w:tag w:val="."/>
          <w:id w:val="1991982284"/>
          <w:placeholder>
            <w:docPart w:val="0F01285B65E741C2AEF4F250DA72A12E"/>
          </w:placeholder>
          <w15:appearance w15:val="hidden"/>
        </w:sdtPr>
        <w:sdtEndPr/>
        <w:sdtContent>
          <w:tr w:rsidR="00D95B4D" w:rsidRPr="0044634C" w14:paraId="0C6002FF"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811C283" w14:textId="51E48CDE" w:rsidR="00D95B4D" w:rsidRPr="008360ED" w:rsidRDefault="00D95B4D" w:rsidP="0044634C">
                <w:pPr>
                  <w:spacing w:after="0" w:line="240" w:lineRule="auto"/>
                  <w:jc w:val="center"/>
                  <w:rPr>
                    <w:sz w:val="19"/>
                    <w:szCs w:val="19"/>
                    <w:lang w:val="ru-RU"/>
                  </w:rPr>
                </w:pPr>
                <w:r w:rsidRPr="008360ED">
                  <w:rPr>
                    <w:rFonts w:ascii="Times New Roman" w:hAnsi="Times New Roman" w:cs="Times New Roman"/>
                    <w:b/>
                    <w:color w:val="000000"/>
                    <w:sz w:val="19"/>
                    <w:szCs w:val="19"/>
                    <w:lang w:val="ru-RU"/>
                  </w:rPr>
                  <w:t>ПК-3.3 Осуществляет устный последовательный перевод и устный перевод с листа с изучаемых иностранных языков на русский язык, и с русского языка на изучаемые иностранные языки</w:t>
                </w:r>
              </w:p>
            </w:tc>
          </w:tr>
        </w:sdtContent>
      </w:sdt>
      <w:sdt>
        <w:sdtPr>
          <w:rPr>
            <w:rFonts w:ascii="Times New Roman" w:hAnsi="Times New Roman" w:cs="Times New Roman"/>
            <w:color w:val="000000"/>
            <w:sz w:val="19"/>
            <w:szCs w:val="19"/>
            <w:lang w:val="ru-RU"/>
          </w:rPr>
          <w:alias w:val="."/>
          <w:tag w:val="."/>
          <w:id w:val="-1460879667"/>
          <w:lock w:val="sdtContentLocked"/>
          <w:placeholder>
            <w:docPart w:val="0F01285B65E741C2AEF4F250DA72A12E"/>
          </w:placeholder>
        </w:sdtPr>
        <w:sdtEndPr/>
        <w:sdtContent>
          <w:tr w:rsidR="00D95B4D" w:rsidRPr="0044634C" w14:paraId="20395474" w14:textId="77777777" w:rsidTr="003B4615">
            <w:trPr>
              <w:trHeight w:val="20"/>
            </w:trPr>
            <w:tc>
              <w:tcPr>
                <w:tcW w:w="10187"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5F9739" w14:textId="77777777" w:rsidR="00D95B4D" w:rsidRPr="008360ED" w:rsidRDefault="00D95B4D" w:rsidP="008360ED">
                <w:pPr>
                  <w:spacing w:after="0" w:line="240" w:lineRule="auto"/>
                  <w:jc w:val="both"/>
                  <w:rPr>
                    <w:rFonts w:ascii="Times New Roman" w:hAnsi="Times New Roman" w:cs="Times New Roman"/>
                    <w:color w:val="000000"/>
                    <w:sz w:val="19"/>
                    <w:szCs w:val="19"/>
                    <w:lang w:val="ru-RU"/>
                  </w:rPr>
                </w:pPr>
                <w:r w:rsidRPr="008360ED">
                  <w:rPr>
                    <w:rFonts w:ascii="Times New Roman" w:hAnsi="Times New Roman" w:cs="Times New Roman"/>
                    <w:color w:val="000000"/>
                    <w:sz w:val="19"/>
                    <w:szCs w:val="19"/>
                    <w:lang w:val="ru-RU"/>
                  </w:rPr>
                  <w:t>Владеет опытом осуществления последовательного устного перевода и устного перевода с листа с соблюдением норм и правил адекватной передачи содержания текста.</w:t>
                </w:r>
              </w:p>
            </w:tc>
          </w:tr>
        </w:sdtContent>
      </w:sdt>
      <w:tr w:rsidR="00D95B4D" w:rsidRPr="0044634C" w14:paraId="73863FF8" w14:textId="77777777" w:rsidTr="003B4615">
        <w:trPr>
          <w:trHeight w:hRule="exact" w:val="277"/>
        </w:trPr>
        <w:tc>
          <w:tcPr>
            <w:tcW w:w="153" w:type="dxa"/>
          </w:tcPr>
          <w:p w14:paraId="5269AB73" w14:textId="77777777" w:rsidR="00D95B4D" w:rsidRPr="008360ED" w:rsidRDefault="00D95B4D">
            <w:pPr>
              <w:rPr>
                <w:lang w:val="ru-RU"/>
              </w:rPr>
            </w:pPr>
          </w:p>
        </w:tc>
        <w:tc>
          <w:tcPr>
            <w:tcW w:w="609" w:type="dxa"/>
          </w:tcPr>
          <w:p w14:paraId="3AE3354B" w14:textId="77777777" w:rsidR="00D95B4D" w:rsidRPr="008360ED" w:rsidRDefault="00D95B4D">
            <w:pPr>
              <w:rPr>
                <w:lang w:val="ru-RU"/>
              </w:rPr>
            </w:pPr>
          </w:p>
        </w:tc>
        <w:tc>
          <w:tcPr>
            <w:tcW w:w="224" w:type="dxa"/>
            <w:gridSpan w:val="2"/>
          </w:tcPr>
          <w:p w14:paraId="398041E8" w14:textId="77777777" w:rsidR="00D95B4D" w:rsidRPr="008360ED" w:rsidRDefault="00D95B4D">
            <w:pPr>
              <w:rPr>
                <w:lang w:val="ru-RU"/>
              </w:rPr>
            </w:pPr>
          </w:p>
        </w:tc>
        <w:tc>
          <w:tcPr>
            <w:tcW w:w="3451" w:type="dxa"/>
            <w:gridSpan w:val="2"/>
          </w:tcPr>
          <w:p w14:paraId="086D3BF3" w14:textId="77777777" w:rsidR="00D95B4D" w:rsidRPr="008360ED" w:rsidRDefault="00D95B4D">
            <w:pPr>
              <w:rPr>
                <w:lang w:val="ru-RU"/>
              </w:rPr>
            </w:pPr>
          </w:p>
        </w:tc>
        <w:tc>
          <w:tcPr>
            <w:tcW w:w="2849" w:type="dxa"/>
            <w:gridSpan w:val="2"/>
          </w:tcPr>
          <w:p w14:paraId="61A18482" w14:textId="77777777" w:rsidR="00D95B4D" w:rsidRPr="008360ED" w:rsidRDefault="00D95B4D">
            <w:pPr>
              <w:rPr>
                <w:lang w:val="ru-RU"/>
              </w:rPr>
            </w:pPr>
          </w:p>
        </w:tc>
        <w:tc>
          <w:tcPr>
            <w:tcW w:w="984" w:type="dxa"/>
          </w:tcPr>
          <w:p w14:paraId="0C656804" w14:textId="77777777" w:rsidR="00D95B4D" w:rsidRPr="008360ED" w:rsidRDefault="00D95B4D">
            <w:pPr>
              <w:rPr>
                <w:lang w:val="ru-RU"/>
              </w:rPr>
            </w:pPr>
          </w:p>
        </w:tc>
        <w:tc>
          <w:tcPr>
            <w:tcW w:w="709" w:type="dxa"/>
          </w:tcPr>
          <w:p w14:paraId="29540D70" w14:textId="77777777" w:rsidR="00D95B4D" w:rsidRPr="008360ED" w:rsidRDefault="00D95B4D">
            <w:pPr>
              <w:rPr>
                <w:lang w:val="ru-RU"/>
              </w:rPr>
            </w:pPr>
          </w:p>
        </w:tc>
        <w:tc>
          <w:tcPr>
            <w:tcW w:w="262" w:type="dxa"/>
            <w:gridSpan w:val="2"/>
          </w:tcPr>
          <w:p w14:paraId="18944D11" w14:textId="77777777" w:rsidR="00D95B4D" w:rsidRPr="008360ED" w:rsidRDefault="00D95B4D">
            <w:pPr>
              <w:rPr>
                <w:lang w:val="ru-RU"/>
              </w:rPr>
            </w:pPr>
          </w:p>
        </w:tc>
        <w:tc>
          <w:tcPr>
            <w:tcW w:w="946" w:type="dxa"/>
          </w:tcPr>
          <w:p w14:paraId="0C5D54AE" w14:textId="77777777" w:rsidR="00D95B4D" w:rsidRPr="008360ED" w:rsidRDefault="00D95B4D">
            <w:pPr>
              <w:rPr>
                <w:lang w:val="ru-RU"/>
              </w:rPr>
            </w:pPr>
          </w:p>
        </w:tc>
      </w:tr>
    </w:tbl>
    <w:p w14:paraId="7982E689" w14:textId="38CE94F9" w:rsidR="00CA0906" w:rsidRDefault="00CA0906">
      <w:pPr>
        <w:rPr>
          <w:lang w:val="ru-RU"/>
        </w:rPr>
      </w:pPr>
    </w:p>
    <w:p w14:paraId="6835F4D0" w14:textId="77777777" w:rsidR="0032443A" w:rsidRPr="00D34304" w:rsidRDefault="0032443A">
      <w:pPr>
        <w:rPr>
          <w:lang w:val="ru-RU"/>
        </w:rPr>
      </w:pPr>
    </w:p>
    <w:tbl>
      <w:tblPr>
        <w:tblW w:w="0" w:type="auto"/>
        <w:tblInd w:w="-1" w:type="dxa"/>
        <w:tblCellMar>
          <w:left w:w="0" w:type="dxa"/>
          <w:right w:w="0" w:type="dxa"/>
        </w:tblCellMar>
        <w:tblLook w:val="04A0" w:firstRow="1" w:lastRow="0" w:firstColumn="1" w:lastColumn="0" w:noHBand="0" w:noVBand="1"/>
      </w:tblPr>
      <w:tblGrid>
        <w:gridCol w:w="153"/>
        <w:gridCol w:w="609"/>
        <w:gridCol w:w="16"/>
        <w:gridCol w:w="105"/>
        <w:gridCol w:w="103"/>
        <w:gridCol w:w="2027"/>
        <w:gridCol w:w="1424"/>
        <w:gridCol w:w="2849"/>
        <w:gridCol w:w="502"/>
        <w:gridCol w:w="374"/>
        <w:gridCol w:w="108"/>
        <w:gridCol w:w="709"/>
        <w:gridCol w:w="174"/>
        <w:gridCol w:w="88"/>
        <w:gridCol w:w="946"/>
      </w:tblGrid>
      <w:tr w:rsidR="00D95B4D" w14:paraId="3F63FAC6" w14:textId="77777777" w:rsidTr="003B4615">
        <w:trPr>
          <w:trHeight w:hRule="exact" w:val="277"/>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051061B" w14:textId="77777777" w:rsidR="00D95B4D" w:rsidRDefault="00D95B4D">
            <w:pPr>
              <w:spacing w:after="0" w:line="240" w:lineRule="auto"/>
              <w:jc w:val="center"/>
              <w:rPr>
                <w:sz w:val="19"/>
                <w:szCs w:val="19"/>
              </w:rPr>
            </w:pPr>
            <w:r>
              <w:rPr>
                <w:rFonts w:ascii="Times New Roman" w:hAnsi="Times New Roman" w:cs="Times New Roman"/>
                <w:b/>
                <w:color w:val="000000"/>
                <w:sz w:val="19"/>
                <w:szCs w:val="19"/>
              </w:rPr>
              <w:t>4. СТРУКТУРА И СОДЕРЖАНИЕ ПРАКТИКИ</w:t>
            </w:r>
          </w:p>
        </w:tc>
      </w:tr>
      <w:tr w:rsidR="00D95B4D" w14:paraId="0F27D992"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9843E9" w14:textId="77777777" w:rsidR="00D95B4D" w:rsidRDefault="00D95B4D" w:rsidP="003B4615">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7242E5" w14:textId="77777777" w:rsidR="00D95B4D" w:rsidRPr="00941BA7" w:rsidRDefault="00D95B4D" w:rsidP="003B4615">
            <w:pPr>
              <w:spacing w:after="0" w:line="240" w:lineRule="auto"/>
              <w:jc w:val="center"/>
              <w:rPr>
                <w:sz w:val="19"/>
                <w:szCs w:val="19"/>
                <w:lang w:val="ru-RU"/>
              </w:rPr>
            </w:pPr>
            <w:r w:rsidRPr="00941BA7">
              <w:rPr>
                <w:rFonts w:ascii="Times New Roman" w:hAnsi="Times New Roman" w:cs="Times New Roman"/>
                <w:b/>
                <w:color w:val="000000"/>
                <w:sz w:val="19"/>
                <w:szCs w:val="19"/>
                <w:lang w:val="ru-RU"/>
              </w:rPr>
              <w:t>Наименование разделов и тем /вид занятия/</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7D31C4" w14:textId="7CBC2102" w:rsidR="00D95B4D" w:rsidRDefault="00D95B4D" w:rsidP="002A6A9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EB1F98" w14:textId="77777777" w:rsidR="00D95B4D" w:rsidRDefault="00D95B4D" w:rsidP="003B461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r>
      <w:tr w:rsidR="00D95B4D" w14:paraId="6A0A83FD"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D2773B" w14:textId="21A6E6B1" w:rsidR="00D95B4D" w:rsidRPr="002A6A98" w:rsidRDefault="00D95B4D" w:rsidP="003B4615">
            <w:pPr>
              <w:spacing w:after="0" w:line="240" w:lineRule="auto"/>
              <w:jc w:val="center"/>
              <w:rPr>
                <w:rFonts w:ascii="Times New Roman" w:hAnsi="Times New Roman" w:cs="Times New Roman"/>
                <w:b/>
                <w:color w:val="000000"/>
                <w:sz w:val="19"/>
                <w:szCs w:val="19"/>
                <w:lang w:val="ru-RU"/>
              </w:rPr>
            </w:pP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334C6F5" w14:textId="77777777" w:rsidR="00D95B4D" w:rsidRPr="001F0906" w:rsidRDefault="00D95B4D" w:rsidP="003B4615">
            <w:pPr>
              <w:spacing w:after="0" w:line="240" w:lineRule="auto"/>
              <w:rPr>
                <w:rFonts w:ascii="Times New Roman" w:hAnsi="Times New Roman" w:cs="Times New Roman"/>
                <w:b/>
                <w:color w:val="000000"/>
                <w:sz w:val="19"/>
                <w:szCs w:val="19"/>
                <w:lang w:val="ru-RU"/>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Подготовительный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этап</w:t>
            </w:r>
            <w:proofErr w:type="spellEnd"/>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C18B82" w14:textId="77777777" w:rsidR="00D95B4D" w:rsidRPr="00174AF7" w:rsidRDefault="00D95B4D" w:rsidP="003B4615">
            <w:pPr>
              <w:spacing w:after="0" w:line="240" w:lineRule="auto"/>
              <w:jc w:val="center"/>
              <w:rPr>
                <w:rFonts w:ascii="Times New Roman" w:hAnsi="Times New Roman" w:cs="Times New Roman"/>
                <w:bCs/>
                <w:color w:val="000000"/>
                <w:sz w:val="19"/>
                <w:szCs w:val="19"/>
              </w:rPr>
            </w:pP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11C048" w14:textId="77777777" w:rsidR="00D95B4D" w:rsidRPr="00174AF7" w:rsidRDefault="00D95B4D" w:rsidP="003B4615">
            <w:pPr>
              <w:spacing w:after="0" w:line="240" w:lineRule="auto"/>
              <w:jc w:val="center"/>
              <w:rPr>
                <w:rFonts w:ascii="Times New Roman" w:hAnsi="Times New Roman" w:cs="Times New Roman"/>
                <w:bCs/>
                <w:color w:val="000000"/>
                <w:sz w:val="19"/>
                <w:szCs w:val="19"/>
              </w:rPr>
            </w:pPr>
          </w:p>
        </w:tc>
      </w:tr>
      <w:tr w:rsidR="00D95B4D" w:rsidRPr="00727EF3" w14:paraId="234D6522"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0766816" w14:textId="77777777" w:rsidR="00D95B4D" w:rsidRDefault="00D95B4D" w:rsidP="003B4615">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1.1</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83F267" w14:textId="77777777" w:rsidR="00D95B4D" w:rsidRPr="001F0906" w:rsidRDefault="00D95B4D" w:rsidP="003B4615">
            <w:pPr>
              <w:spacing w:after="0" w:line="240" w:lineRule="auto"/>
              <w:rPr>
                <w:rFonts w:ascii="Times New Roman" w:hAnsi="Times New Roman" w:cs="Times New Roman"/>
                <w:b/>
                <w:color w:val="000000"/>
                <w:sz w:val="19"/>
                <w:szCs w:val="19"/>
                <w:lang w:val="ru-RU"/>
              </w:rPr>
            </w:pPr>
            <w:r w:rsidRPr="00B346B1">
              <w:rPr>
                <w:rFonts w:ascii="Times New Roman" w:hAnsi="Times New Roman" w:cs="Times New Roman"/>
                <w:color w:val="000000"/>
                <w:sz w:val="19"/>
                <w:szCs w:val="19"/>
                <w:lang w:val="ru-RU"/>
              </w:rPr>
              <w:t>Участие в установочной конференции /</w:t>
            </w:r>
            <w:r>
              <w:rPr>
                <w:rFonts w:ascii="Times New Roman" w:hAnsi="Times New Roman" w:cs="Times New Roman"/>
                <w:color w:val="000000"/>
                <w:sz w:val="19"/>
                <w:szCs w:val="19"/>
                <w:lang w:val="ru-RU"/>
              </w:rPr>
              <w:t>Конференции</w:t>
            </w:r>
            <w:r w:rsidRPr="00B346B1">
              <w:rPr>
                <w:rFonts w:ascii="Times New Roman" w:hAnsi="Times New Roman" w:cs="Times New Roman"/>
                <w:color w:val="000000"/>
                <w:sz w:val="19"/>
                <w:szCs w:val="19"/>
                <w:lang w:val="ru-RU"/>
              </w:rPr>
              <w:t>/</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F72E29" w14:textId="77777777" w:rsidR="00D95B4D" w:rsidRPr="00174AF7" w:rsidRDefault="00D95B4D"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B2C571" w14:textId="77777777" w:rsidR="00D95B4D" w:rsidRPr="00174AF7" w:rsidRDefault="00D95B4D"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2</w:t>
            </w:r>
          </w:p>
        </w:tc>
      </w:tr>
      <w:tr w:rsidR="00D95B4D" w:rsidRPr="00727EF3" w14:paraId="31253AF1"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B2D7E19" w14:textId="77777777" w:rsidR="00D95B4D" w:rsidRDefault="00D95B4D" w:rsidP="003B4615">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1.2</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B4B807D" w14:textId="77777777" w:rsidR="00D95B4D" w:rsidRPr="001F0906" w:rsidRDefault="00D95B4D" w:rsidP="003B4615">
            <w:pPr>
              <w:spacing w:after="0" w:line="240" w:lineRule="auto"/>
              <w:rPr>
                <w:rFonts w:ascii="Times New Roman" w:hAnsi="Times New Roman" w:cs="Times New Roman"/>
                <w:b/>
                <w:color w:val="000000"/>
                <w:sz w:val="19"/>
                <w:szCs w:val="19"/>
                <w:lang w:val="ru-RU"/>
              </w:rPr>
            </w:pPr>
            <w:r w:rsidRPr="00B346B1">
              <w:rPr>
                <w:rFonts w:ascii="Times New Roman" w:hAnsi="Times New Roman" w:cs="Times New Roman"/>
                <w:color w:val="000000"/>
                <w:sz w:val="19"/>
                <w:szCs w:val="19"/>
                <w:lang w:val="ru-RU"/>
              </w:rPr>
              <w:t>Участие в установочной конференции /</w:t>
            </w:r>
            <w:proofErr w:type="spellStart"/>
            <w:r>
              <w:rPr>
                <w:rFonts w:ascii="Times New Roman" w:hAnsi="Times New Roman" w:cs="Times New Roman"/>
                <w:color w:val="000000"/>
                <w:sz w:val="19"/>
                <w:szCs w:val="19"/>
                <w:lang w:val="ru-RU"/>
              </w:rPr>
              <w:t>Конс</w:t>
            </w:r>
            <w:proofErr w:type="spellEnd"/>
            <w:r w:rsidRPr="00B346B1">
              <w:rPr>
                <w:rFonts w:ascii="Times New Roman" w:hAnsi="Times New Roman" w:cs="Times New Roman"/>
                <w:color w:val="000000"/>
                <w:sz w:val="19"/>
                <w:szCs w:val="19"/>
                <w:lang w:val="ru-RU"/>
              </w:rPr>
              <w:t>/</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A8D1B8B" w14:textId="77777777" w:rsidR="00D95B4D" w:rsidRPr="00174AF7" w:rsidRDefault="00D95B4D"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67F10" w14:textId="5890E2B7" w:rsidR="00D95B4D" w:rsidRPr="00174AF7" w:rsidRDefault="00121A1D"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1,4</w:t>
            </w:r>
          </w:p>
        </w:tc>
      </w:tr>
      <w:tr w:rsidR="00D95B4D" w14:paraId="33476B3A"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52F6E2" w14:textId="40137B06" w:rsidR="00D95B4D" w:rsidRPr="00727EF3" w:rsidRDefault="00D95B4D" w:rsidP="003B4615">
            <w:pPr>
              <w:spacing w:after="0" w:line="240" w:lineRule="auto"/>
              <w:jc w:val="center"/>
              <w:rPr>
                <w:rFonts w:ascii="Times New Roman" w:hAnsi="Times New Roman" w:cs="Times New Roman"/>
                <w:b/>
                <w:color w:val="000000"/>
                <w:sz w:val="19"/>
                <w:szCs w:val="19"/>
                <w:lang w:val="ru-RU"/>
              </w:rPr>
            </w:pP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5D629F3" w14:textId="77777777" w:rsidR="00D95B4D" w:rsidRPr="001E1E37" w:rsidRDefault="00D95B4D" w:rsidP="003B4615">
            <w:pPr>
              <w:spacing w:after="0" w:line="240" w:lineRule="auto"/>
              <w:rPr>
                <w:rFonts w:ascii="Times New Roman" w:hAnsi="Times New Roman" w:cs="Times New Roman"/>
                <w:b/>
                <w:color w:val="000000"/>
                <w:sz w:val="19"/>
                <w:szCs w:val="19"/>
                <w:lang w:val="ru-RU"/>
              </w:rPr>
            </w:pPr>
            <w:proofErr w:type="spellStart"/>
            <w:r w:rsidRPr="001E1E37">
              <w:rPr>
                <w:rFonts w:ascii="Times New Roman" w:hAnsi="Times New Roman" w:cs="Times New Roman"/>
                <w:b/>
                <w:color w:val="000000"/>
                <w:sz w:val="19"/>
                <w:szCs w:val="19"/>
              </w:rPr>
              <w:t>Раздел</w:t>
            </w:r>
            <w:proofErr w:type="spellEnd"/>
            <w:r w:rsidRPr="001E1E37">
              <w:rPr>
                <w:rFonts w:ascii="Times New Roman" w:hAnsi="Times New Roman" w:cs="Times New Roman"/>
                <w:b/>
                <w:color w:val="000000"/>
                <w:sz w:val="19"/>
                <w:szCs w:val="19"/>
              </w:rPr>
              <w:t xml:space="preserve"> 2. </w:t>
            </w:r>
            <w:proofErr w:type="spellStart"/>
            <w:r w:rsidRPr="001E1E37">
              <w:rPr>
                <w:rFonts w:ascii="Times New Roman" w:hAnsi="Times New Roman" w:cs="Times New Roman"/>
                <w:b/>
                <w:color w:val="000000"/>
                <w:sz w:val="19"/>
                <w:szCs w:val="19"/>
              </w:rPr>
              <w:t>Рабочий</w:t>
            </w:r>
            <w:proofErr w:type="spellEnd"/>
            <w:r w:rsidRPr="001E1E37">
              <w:rPr>
                <w:rFonts w:ascii="Times New Roman" w:hAnsi="Times New Roman" w:cs="Times New Roman"/>
                <w:b/>
                <w:color w:val="000000"/>
                <w:sz w:val="19"/>
                <w:szCs w:val="19"/>
              </w:rPr>
              <w:t xml:space="preserve"> </w:t>
            </w:r>
            <w:proofErr w:type="spellStart"/>
            <w:r w:rsidRPr="001E1E37">
              <w:rPr>
                <w:rFonts w:ascii="Times New Roman" w:hAnsi="Times New Roman" w:cs="Times New Roman"/>
                <w:b/>
                <w:color w:val="000000"/>
                <w:sz w:val="19"/>
                <w:szCs w:val="19"/>
              </w:rPr>
              <w:t>этап</w:t>
            </w:r>
            <w:proofErr w:type="spellEnd"/>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140DD7" w14:textId="77777777" w:rsidR="00D95B4D" w:rsidRPr="001E1E37" w:rsidRDefault="00D95B4D" w:rsidP="003B4615">
            <w:pPr>
              <w:spacing w:after="0" w:line="240" w:lineRule="auto"/>
              <w:jc w:val="center"/>
              <w:rPr>
                <w:rFonts w:ascii="Times New Roman" w:hAnsi="Times New Roman" w:cs="Times New Roman"/>
                <w:bCs/>
                <w:color w:val="000000"/>
                <w:sz w:val="19"/>
                <w:szCs w:val="19"/>
              </w:rPr>
            </w:pP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63E4A6" w14:textId="77777777" w:rsidR="00D95B4D" w:rsidRPr="001E1E37" w:rsidRDefault="00D95B4D" w:rsidP="003B4615">
            <w:pPr>
              <w:spacing w:after="0" w:line="240" w:lineRule="auto"/>
              <w:jc w:val="center"/>
              <w:rPr>
                <w:rFonts w:ascii="Times New Roman" w:hAnsi="Times New Roman" w:cs="Times New Roman"/>
                <w:bCs/>
                <w:color w:val="000000"/>
                <w:sz w:val="19"/>
                <w:szCs w:val="19"/>
              </w:rPr>
            </w:pPr>
          </w:p>
        </w:tc>
      </w:tr>
      <w:tr w:rsidR="00D95B4D" w:rsidRPr="00174AF7" w14:paraId="1B03AE9A"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E96F61" w14:textId="62BF6CAF" w:rsidR="00D95B4D" w:rsidRPr="00174AF7" w:rsidRDefault="00D95B4D"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2.1</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62B7DF" w14:textId="553A8E65"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Составление плана практики в соответствии с индивидуальным задание, знакомство с работой профильной организации /КПО/</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134EBD6" w14:textId="1FFAD617"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648341B" w14:textId="294E4B99" w:rsidR="00D95B4D" w:rsidRPr="001E1E37" w:rsidRDefault="002A6A98"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3</w:t>
            </w:r>
          </w:p>
        </w:tc>
      </w:tr>
      <w:tr w:rsidR="00D95B4D" w:rsidRPr="00121A1D" w14:paraId="51AAA0A9"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FA7BD8" w14:textId="5435270E" w:rsidR="00D95B4D" w:rsidRDefault="00D95B4D"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color w:val="000000"/>
                <w:sz w:val="19"/>
                <w:szCs w:val="19"/>
              </w:rPr>
              <w:t>2.2</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6DEA74" w14:textId="4D8B84F5"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Работа с теоретической литературой и Интернет-ресурсами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BC84DF1" w14:textId="690FB3B9"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62DC50" w14:textId="6856E803"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2</w:t>
            </w:r>
          </w:p>
        </w:tc>
      </w:tr>
      <w:tr w:rsidR="00D95B4D" w:rsidRPr="00174AF7" w14:paraId="44933276"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74E05A9" w14:textId="16283455" w:rsidR="00D95B4D" w:rsidRPr="00174AF7" w:rsidRDefault="00D95B4D" w:rsidP="003B4615">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2.3</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73C1BAF" w14:textId="6CC275BA"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Составление списка библиографических источников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FEC2A5" w14:textId="1A6EAAFC" w:rsidR="00D95B4D" w:rsidRPr="001E1E37" w:rsidRDefault="001E1E37" w:rsidP="003B4615">
            <w:pPr>
              <w:spacing w:after="0" w:line="240" w:lineRule="auto"/>
              <w:jc w:val="center"/>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E0503" w14:textId="0BF8F18A" w:rsidR="00D95B4D" w:rsidRPr="001E1E37" w:rsidRDefault="001E1E37" w:rsidP="003B4615">
            <w:pPr>
              <w:spacing w:after="0" w:line="240" w:lineRule="auto"/>
              <w:jc w:val="center"/>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3</w:t>
            </w:r>
          </w:p>
        </w:tc>
      </w:tr>
      <w:tr w:rsidR="00D95B4D" w:rsidRPr="00DF73B8" w14:paraId="2D61E613"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03A1C5" w14:textId="1F6C581A" w:rsidR="00D95B4D" w:rsidRDefault="00D95B4D" w:rsidP="003B4615">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lang w:val="ru-RU"/>
              </w:rPr>
              <w:t>2.4</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C61F8A7" w14:textId="704DD7F6" w:rsidR="00D95B4D" w:rsidRPr="001E1E37" w:rsidRDefault="00D95B4D" w:rsidP="003B4615">
            <w:pPr>
              <w:spacing w:after="0" w:line="240" w:lineRule="auto"/>
              <w:rPr>
                <w:rFonts w:ascii="Times New Roman" w:hAnsi="Times New Roman" w:cs="Times New Roman"/>
                <w:color w:val="000000"/>
                <w:sz w:val="19"/>
                <w:szCs w:val="19"/>
                <w:lang w:val="ru-RU"/>
              </w:rPr>
            </w:pPr>
            <w:proofErr w:type="spellStart"/>
            <w:r w:rsidRPr="001E1E37">
              <w:rPr>
                <w:rFonts w:ascii="Times New Roman" w:hAnsi="Times New Roman" w:cs="Times New Roman"/>
                <w:color w:val="000000"/>
                <w:sz w:val="19"/>
                <w:szCs w:val="19"/>
                <w:lang w:val="ru-RU"/>
              </w:rPr>
              <w:t>Предпереводческий</w:t>
            </w:r>
            <w:proofErr w:type="spellEnd"/>
            <w:r w:rsidRPr="001E1E37">
              <w:rPr>
                <w:rFonts w:ascii="Times New Roman" w:hAnsi="Times New Roman" w:cs="Times New Roman"/>
                <w:color w:val="000000"/>
                <w:sz w:val="19"/>
                <w:szCs w:val="19"/>
                <w:lang w:val="ru-RU"/>
              </w:rPr>
              <w:t xml:space="preserve"> анализ текстов для письменного перевода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58D02B2" w14:textId="22A232CE"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AD534F" w14:textId="04A4E288"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5</w:t>
            </w:r>
          </w:p>
        </w:tc>
      </w:tr>
      <w:tr w:rsidR="00D95B4D" w:rsidRPr="00DF73B8" w14:paraId="292562FC"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FC441CB" w14:textId="1A7CB244" w:rsidR="00D95B4D" w:rsidRDefault="00D95B4D" w:rsidP="003B4615">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2.5</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71CC8E2" w14:textId="074B169C"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Составление списка словарей, справочников и т.д.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6537286" w14:textId="4383D796"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A5D5227" w14:textId="63137541"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4</w:t>
            </w:r>
          </w:p>
        </w:tc>
      </w:tr>
      <w:tr w:rsidR="00D95B4D" w:rsidRPr="00DF73B8" w14:paraId="5211FBB8"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531599" w14:textId="3CCFA5DB" w:rsidR="00D95B4D" w:rsidRDefault="00D95B4D" w:rsidP="003B4615">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2.6</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703CF8" w14:textId="7C862D34"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Выполнение письменного перевода (объёмом до 1500 слов / 7-8 тыс. знаков)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DF93EA" w14:textId="33F26BA9"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83A5D16" w14:textId="10E54509"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25</w:t>
            </w:r>
            <w:r w:rsidR="00121A1D" w:rsidRPr="001E1E37">
              <w:rPr>
                <w:rFonts w:ascii="Times New Roman" w:hAnsi="Times New Roman" w:cs="Times New Roman"/>
                <w:bCs/>
                <w:color w:val="000000"/>
                <w:sz w:val="19"/>
                <w:szCs w:val="19"/>
                <w:lang w:val="ru-RU"/>
              </w:rPr>
              <w:t>,6</w:t>
            </w:r>
          </w:p>
        </w:tc>
      </w:tr>
      <w:tr w:rsidR="00D95B4D" w:rsidRPr="00DF73B8" w14:paraId="11D5702F"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6F29CCF" w14:textId="051AA385" w:rsidR="00D95B4D" w:rsidRDefault="00D95B4D" w:rsidP="003B4615">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2.7</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476784E" w14:textId="786ECDB2"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Оформление текста перевода в компьютерном редакторе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F230A2" w14:textId="761907E2"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40B110" w14:textId="3117FDE7"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1</w:t>
            </w:r>
          </w:p>
        </w:tc>
      </w:tr>
      <w:tr w:rsidR="00D95B4D" w14:paraId="3C10962B"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3D657C" w14:textId="69FFDA70" w:rsidR="00D95B4D" w:rsidRPr="00DF73B8" w:rsidRDefault="00D95B4D" w:rsidP="003B4615">
            <w:pPr>
              <w:spacing w:after="0" w:line="240" w:lineRule="auto"/>
              <w:jc w:val="center"/>
              <w:rPr>
                <w:rFonts w:ascii="Times New Roman" w:hAnsi="Times New Roman" w:cs="Times New Roman"/>
                <w:b/>
                <w:color w:val="000000"/>
                <w:sz w:val="19"/>
                <w:szCs w:val="19"/>
                <w:lang w:val="ru-RU"/>
              </w:rPr>
            </w:pPr>
            <w:r>
              <w:rPr>
                <w:rFonts w:ascii="Times New Roman" w:hAnsi="Times New Roman" w:cs="Times New Roman"/>
                <w:color w:val="000000"/>
                <w:sz w:val="19"/>
                <w:szCs w:val="19"/>
                <w:lang w:val="ru-RU"/>
              </w:rPr>
              <w:t>2.8</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26B188C" w14:textId="2F6DD94E" w:rsidR="00D95B4D" w:rsidRPr="001E1E37" w:rsidRDefault="00D95B4D" w:rsidP="003B4615">
            <w:pPr>
              <w:spacing w:after="0" w:line="240" w:lineRule="auto"/>
              <w:rPr>
                <w:rFonts w:ascii="Times New Roman" w:hAnsi="Times New Roman" w:cs="Times New Roman"/>
                <w:b/>
                <w:color w:val="000000"/>
                <w:sz w:val="19"/>
                <w:szCs w:val="19"/>
                <w:lang w:val="ru-RU"/>
              </w:rPr>
            </w:pPr>
            <w:r w:rsidRPr="001E1E37">
              <w:rPr>
                <w:rFonts w:ascii="Times New Roman" w:hAnsi="Times New Roman" w:cs="Times New Roman"/>
                <w:color w:val="000000"/>
                <w:sz w:val="19"/>
                <w:szCs w:val="19"/>
                <w:lang w:val="ru-RU"/>
              </w:rPr>
              <w:t>Представление, коррекция и анализ письменного перевода /КПО/</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19965CF" w14:textId="395072F8"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4E3A3D2" w14:textId="3C33243F" w:rsidR="00D95B4D" w:rsidRPr="001E1E37" w:rsidRDefault="00D95B4D" w:rsidP="003B4615">
            <w:pPr>
              <w:spacing w:after="0" w:line="240" w:lineRule="auto"/>
              <w:jc w:val="center"/>
              <w:rPr>
                <w:rFonts w:ascii="Times New Roman" w:hAnsi="Times New Roman" w:cs="Times New Roman"/>
                <w:bCs/>
                <w:color w:val="000000"/>
                <w:sz w:val="19"/>
                <w:szCs w:val="19"/>
              </w:rPr>
            </w:pPr>
            <w:r w:rsidRPr="001E1E37">
              <w:rPr>
                <w:rFonts w:ascii="Times New Roman" w:hAnsi="Times New Roman" w:cs="Times New Roman"/>
                <w:bCs/>
                <w:color w:val="000000"/>
                <w:sz w:val="19"/>
                <w:szCs w:val="19"/>
                <w:lang w:val="ru-RU"/>
              </w:rPr>
              <w:t>2</w:t>
            </w:r>
          </w:p>
        </w:tc>
      </w:tr>
      <w:tr w:rsidR="00D95B4D" w:rsidRPr="00121A1D" w14:paraId="684E9E46"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35DB228" w14:textId="456AF407" w:rsidR="00D95B4D" w:rsidRPr="003B4615" w:rsidRDefault="00D95B4D" w:rsidP="003B4615">
            <w:pPr>
              <w:spacing w:after="0" w:line="240" w:lineRule="auto"/>
              <w:jc w:val="center"/>
              <w:rPr>
                <w:rFonts w:ascii="Times New Roman" w:hAnsi="Times New Roman" w:cs="Times New Roman"/>
                <w:bCs/>
                <w:color w:val="000000"/>
                <w:sz w:val="19"/>
                <w:szCs w:val="19"/>
                <w:lang w:val="ru-RU"/>
              </w:rPr>
            </w:pPr>
            <w:r w:rsidRPr="003B4615">
              <w:rPr>
                <w:rFonts w:ascii="Times New Roman" w:hAnsi="Times New Roman" w:cs="Times New Roman"/>
                <w:bCs/>
                <w:color w:val="000000"/>
                <w:sz w:val="19"/>
                <w:szCs w:val="19"/>
                <w:lang w:val="ru-RU"/>
              </w:rPr>
              <w:t>2.9</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888DC3" w14:textId="50D83344"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Подготовка к осуществлению устного перевода, составление глоссария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B33487" w14:textId="5E577653"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F2EBD9" w14:textId="0B9A6692" w:rsidR="00D95B4D" w:rsidRPr="001E1E37" w:rsidRDefault="002A6A98"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4</w:t>
            </w:r>
          </w:p>
        </w:tc>
      </w:tr>
      <w:tr w:rsidR="00D95B4D" w:rsidRPr="003B4615" w14:paraId="312C2E80"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1B7E70" w14:textId="5BAC775E" w:rsidR="00D95B4D" w:rsidRDefault="00D95B4D" w:rsidP="003B4615">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2.10</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5CE909D" w14:textId="3CC9B6D6" w:rsidR="00D95B4D" w:rsidRPr="001E1E37" w:rsidRDefault="00D95B4D" w:rsidP="003B4615">
            <w:pPr>
              <w:spacing w:after="0" w:line="240" w:lineRule="auto"/>
              <w:rPr>
                <w:rFonts w:ascii="Times New Roman" w:hAnsi="Times New Roman" w:cs="Times New Roman"/>
                <w:b/>
                <w:color w:val="000000"/>
                <w:sz w:val="19"/>
                <w:szCs w:val="19"/>
                <w:lang w:val="ru-RU"/>
              </w:rPr>
            </w:pPr>
            <w:r w:rsidRPr="001E1E37">
              <w:rPr>
                <w:rFonts w:ascii="Times New Roman" w:hAnsi="Times New Roman" w:cs="Times New Roman"/>
                <w:color w:val="000000"/>
                <w:sz w:val="19"/>
                <w:szCs w:val="19"/>
                <w:lang w:val="ru-RU"/>
              </w:rPr>
              <w:t>Выполнение устного перевода /КПО/</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08EAFAD" w14:textId="5C632D03"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CF6551E" w14:textId="21781712"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4</w:t>
            </w:r>
          </w:p>
        </w:tc>
      </w:tr>
      <w:tr w:rsidR="00D95B4D" w:rsidRPr="00727EF3" w14:paraId="59145B70"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B1AD758" w14:textId="238C19B8" w:rsidR="00D95B4D" w:rsidRPr="002A6A98" w:rsidRDefault="00D95B4D" w:rsidP="003B4615">
            <w:pPr>
              <w:spacing w:after="0" w:line="240" w:lineRule="auto"/>
              <w:jc w:val="center"/>
              <w:rPr>
                <w:rFonts w:ascii="Times New Roman" w:hAnsi="Times New Roman" w:cs="Times New Roman"/>
                <w:b/>
                <w:color w:val="000000"/>
                <w:sz w:val="19"/>
                <w:szCs w:val="19"/>
                <w:lang w:val="ru-RU"/>
              </w:rPr>
            </w:pP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C424BC" w14:textId="2328BCAD" w:rsidR="00D95B4D" w:rsidRPr="001E1E37" w:rsidRDefault="00D95B4D" w:rsidP="003B4615">
            <w:pPr>
              <w:spacing w:after="0" w:line="240" w:lineRule="auto"/>
              <w:rPr>
                <w:rFonts w:ascii="Times New Roman" w:hAnsi="Times New Roman" w:cs="Times New Roman"/>
                <w:color w:val="000000"/>
                <w:sz w:val="19"/>
                <w:szCs w:val="19"/>
                <w:lang w:val="ru-RU"/>
              </w:rPr>
            </w:pPr>
            <w:proofErr w:type="spellStart"/>
            <w:r w:rsidRPr="001E1E37">
              <w:rPr>
                <w:rFonts w:ascii="Times New Roman" w:hAnsi="Times New Roman" w:cs="Times New Roman"/>
                <w:b/>
                <w:color w:val="000000"/>
                <w:sz w:val="19"/>
                <w:szCs w:val="19"/>
              </w:rPr>
              <w:t>Раздел</w:t>
            </w:r>
            <w:proofErr w:type="spellEnd"/>
            <w:r w:rsidRPr="001E1E37">
              <w:rPr>
                <w:rFonts w:ascii="Times New Roman" w:hAnsi="Times New Roman" w:cs="Times New Roman"/>
                <w:b/>
                <w:color w:val="000000"/>
                <w:sz w:val="19"/>
                <w:szCs w:val="19"/>
              </w:rPr>
              <w:t xml:space="preserve"> 3. </w:t>
            </w:r>
            <w:proofErr w:type="spellStart"/>
            <w:r w:rsidRPr="001E1E37">
              <w:rPr>
                <w:rFonts w:ascii="Times New Roman" w:hAnsi="Times New Roman" w:cs="Times New Roman"/>
                <w:b/>
                <w:color w:val="000000"/>
                <w:sz w:val="19"/>
                <w:szCs w:val="19"/>
              </w:rPr>
              <w:t>Контрольно-рефлексивный</w:t>
            </w:r>
            <w:proofErr w:type="spellEnd"/>
            <w:r w:rsidRPr="001E1E37">
              <w:rPr>
                <w:rFonts w:ascii="Times New Roman" w:hAnsi="Times New Roman" w:cs="Times New Roman"/>
                <w:b/>
                <w:color w:val="000000"/>
                <w:sz w:val="19"/>
                <w:szCs w:val="19"/>
              </w:rPr>
              <w:t xml:space="preserve"> </w:t>
            </w:r>
            <w:proofErr w:type="spellStart"/>
            <w:r w:rsidRPr="001E1E37">
              <w:rPr>
                <w:rFonts w:ascii="Times New Roman" w:hAnsi="Times New Roman" w:cs="Times New Roman"/>
                <w:b/>
                <w:color w:val="000000"/>
                <w:sz w:val="19"/>
                <w:szCs w:val="19"/>
              </w:rPr>
              <w:t>этап</w:t>
            </w:r>
            <w:proofErr w:type="spellEnd"/>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C20B00" w14:textId="3D252FFA" w:rsidR="00D95B4D" w:rsidRPr="001E1E37" w:rsidRDefault="00D95B4D" w:rsidP="003B4615">
            <w:pPr>
              <w:spacing w:after="0" w:line="240" w:lineRule="auto"/>
              <w:jc w:val="center"/>
              <w:rPr>
                <w:rFonts w:ascii="Times New Roman" w:hAnsi="Times New Roman" w:cs="Times New Roman"/>
                <w:bCs/>
                <w:color w:val="000000"/>
                <w:sz w:val="19"/>
                <w:szCs w:val="19"/>
                <w:lang w:val="ru-RU"/>
              </w:rPr>
            </w:pP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CDC83" w14:textId="77777777" w:rsidR="00D95B4D" w:rsidRPr="001E1E37" w:rsidRDefault="00D95B4D" w:rsidP="003B4615">
            <w:pPr>
              <w:spacing w:after="0" w:line="240" w:lineRule="auto"/>
              <w:jc w:val="center"/>
              <w:rPr>
                <w:rFonts w:ascii="Times New Roman" w:hAnsi="Times New Roman" w:cs="Times New Roman"/>
                <w:bCs/>
                <w:color w:val="000000"/>
                <w:sz w:val="19"/>
                <w:szCs w:val="19"/>
                <w:lang w:val="ru-RU"/>
              </w:rPr>
            </w:pPr>
          </w:p>
        </w:tc>
      </w:tr>
      <w:tr w:rsidR="00D95B4D" w:rsidRPr="00727EF3" w14:paraId="3A5516B4"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D04CD52" w14:textId="6CDAFAB5" w:rsidR="00D95B4D" w:rsidRDefault="00D95B4D" w:rsidP="003B4615">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rPr>
              <w:t>3.1</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C45C9BC" w14:textId="27D0E4FF"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 xml:space="preserve">Аналитическая часть: составление </w:t>
            </w:r>
            <w:proofErr w:type="spellStart"/>
            <w:r w:rsidRPr="001E1E37">
              <w:rPr>
                <w:rFonts w:ascii="Times New Roman" w:hAnsi="Times New Roman" w:cs="Times New Roman"/>
                <w:color w:val="000000"/>
                <w:sz w:val="19"/>
                <w:szCs w:val="19"/>
                <w:lang w:val="ru-RU"/>
              </w:rPr>
              <w:t>лингвопереводческого</w:t>
            </w:r>
            <w:proofErr w:type="spellEnd"/>
            <w:r w:rsidRPr="001E1E37">
              <w:rPr>
                <w:rFonts w:ascii="Times New Roman" w:hAnsi="Times New Roman" w:cs="Times New Roman"/>
                <w:color w:val="000000"/>
                <w:sz w:val="19"/>
                <w:szCs w:val="19"/>
                <w:lang w:val="ru-RU"/>
              </w:rPr>
              <w:t xml:space="preserve"> комментария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C591061" w14:textId="56AE7125"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D64655" w14:textId="24BF97E5"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15</w:t>
            </w:r>
          </w:p>
        </w:tc>
      </w:tr>
      <w:tr w:rsidR="00D95B4D" w:rsidRPr="00727EF3" w14:paraId="5283899A"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4A04B2F" w14:textId="6532FE16" w:rsidR="00D95B4D" w:rsidRDefault="00D95B4D" w:rsidP="003B4615">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3.2</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71044B" w14:textId="704A8049"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Аналитическая часть: составление фонового комментария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BE9041" w14:textId="7D3784C9"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B0F3BD" w14:textId="27E16457"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15</w:t>
            </w:r>
          </w:p>
        </w:tc>
      </w:tr>
      <w:tr w:rsidR="00D95B4D" w:rsidRPr="00727EF3" w14:paraId="2EE96C3F"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9E524F9" w14:textId="0CD32611" w:rsidR="00D95B4D" w:rsidRDefault="00D95B4D" w:rsidP="003B4615">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3.3</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C84D82" w14:textId="1B680018"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Разбор и коррекция комментария /КПО/</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D524108" w14:textId="55EE05E2"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958A5A" w14:textId="06C7D799" w:rsidR="00D95B4D" w:rsidRPr="001E1E37" w:rsidRDefault="002A6A98"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4</w:t>
            </w:r>
          </w:p>
        </w:tc>
      </w:tr>
      <w:tr w:rsidR="00D95B4D" w:rsidRPr="00727EF3" w14:paraId="26E40189"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89A8B99" w14:textId="69904329" w:rsidR="00D95B4D" w:rsidRDefault="00D95B4D" w:rsidP="003B4615">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3.4</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BEA1F3B" w14:textId="5E6D5F3F"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Подготовка и оформление отчётных материалов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FBD128B" w14:textId="27649A7A"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37D3EED" w14:textId="1F62B89C" w:rsidR="00D95B4D" w:rsidRPr="001E1E37" w:rsidRDefault="002A6A98"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5</w:t>
            </w:r>
          </w:p>
        </w:tc>
      </w:tr>
      <w:tr w:rsidR="00D95B4D" w:rsidRPr="00727EF3" w14:paraId="3A744664"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CC005CA" w14:textId="361A9206" w:rsidR="00D95B4D" w:rsidRDefault="00D95B4D" w:rsidP="003B4615">
            <w:pPr>
              <w:spacing w:after="0" w:line="240" w:lineRule="auto"/>
              <w:jc w:val="center"/>
              <w:rPr>
                <w:rFonts w:ascii="Times New Roman" w:hAnsi="Times New Roman" w:cs="Times New Roman"/>
                <w:color w:val="000000"/>
                <w:sz w:val="19"/>
                <w:szCs w:val="19"/>
              </w:rPr>
            </w:pPr>
            <w:r>
              <w:rPr>
                <w:rFonts w:ascii="Times New Roman" w:hAnsi="Times New Roman" w:cs="Times New Roman"/>
                <w:color w:val="000000"/>
                <w:sz w:val="19"/>
                <w:szCs w:val="19"/>
                <w:lang w:val="ru-RU"/>
              </w:rPr>
              <w:t>3.5</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AC18B" w14:textId="3460C90C" w:rsidR="00D95B4D" w:rsidRPr="001E1E37" w:rsidRDefault="00D95B4D" w:rsidP="003B4615">
            <w:pPr>
              <w:spacing w:after="0" w:line="240" w:lineRule="auto"/>
              <w:rPr>
                <w:rFonts w:ascii="Times New Roman" w:hAnsi="Times New Roman" w:cs="Times New Roman"/>
                <w:color w:val="000000"/>
                <w:sz w:val="19"/>
                <w:szCs w:val="19"/>
                <w:lang w:val="ru-RU"/>
              </w:rPr>
            </w:pPr>
            <w:r w:rsidRPr="001E1E37">
              <w:rPr>
                <w:rFonts w:ascii="Times New Roman" w:hAnsi="Times New Roman" w:cs="Times New Roman"/>
                <w:color w:val="000000"/>
                <w:sz w:val="19"/>
                <w:szCs w:val="19"/>
                <w:lang w:val="ru-RU"/>
              </w:rPr>
              <w:t>Подготовка презентации /И/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CFBCF3" w14:textId="5986F8F6" w:rsidR="00D95B4D" w:rsidRPr="001E1E37" w:rsidRDefault="001E1E37"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E908CBE" w14:textId="13B6232D" w:rsidR="00D95B4D" w:rsidRPr="001E1E37" w:rsidRDefault="002A6A98" w:rsidP="003B4615">
            <w:pPr>
              <w:spacing w:after="0" w:line="240" w:lineRule="auto"/>
              <w:jc w:val="center"/>
              <w:rPr>
                <w:rFonts w:ascii="Times New Roman" w:hAnsi="Times New Roman" w:cs="Times New Roman"/>
                <w:bCs/>
                <w:color w:val="000000"/>
                <w:sz w:val="19"/>
                <w:szCs w:val="19"/>
                <w:lang w:val="ru-RU"/>
              </w:rPr>
            </w:pPr>
            <w:r>
              <w:rPr>
                <w:rFonts w:ascii="Times New Roman" w:hAnsi="Times New Roman" w:cs="Times New Roman"/>
                <w:bCs/>
                <w:color w:val="000000"/>
                <w:sz w:val="19"/>
                <w:szCs w:val="19"/>
                <w:lang w:val="ru-RU"/>
              </w:rPr>
              <w:t>8</w:t>
            </w:r>
          </w:p>
        </w:tc>
      </w:tr>
      <w:tr w:rsidR="00D95B4D" w14:paraId="08BD96CA"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D54B97A" w14:textId="0B17E5B0" w:rsidR="00D95B4D" w:rsidRPr="00727EF3" w:rsidRDefault="00D95B4D" w:rsidP="003B4615">
            <w:pPr>
              <w:spacing w:after="0" w:line="240" w:lineRule="auto"/>
              <w:jc w:val="center"/>
              <w:rPr>
                <w:rFonts w:ascii="Times New Roman" w:hAnsi="Times New Roman" w:cs="Times New Roman"/>
                <w:b/>
                <w:color w:val="000000"/>
                <w:sz w:val="19"/>
                <w:szCs w:val="19"/>
                <w:lang w:val="ru-RU"/>
              </w:rPr>
            </w:pP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65C5F1A" w14:textId="77777777" w:rsidR="00D95B4D" w:rsidRPr="001E1E37" w:rsidRDefault="00D95B4D" w:rsidP="003B4615">
            <w:pPr>
              <w:spacing w:after="0" w:line="240" w:lineRule="auto"/>
              <w:rPr>
                <w:rFonts w:ascii="Times New Roman" w:hAnsi="Times New Roman" w:cs="Times New Roman"/>
                <w:b/>
                <w:color w:val="000000"/>
                <w:sz w:val="19"/>
                <w:szCs w:val="19"/>
                <w:lang w:val="ru-RU"/>
              </w:rPr>
            </w:pPr>
            <w:proofErr w:type="spellStart"/>
            <w:r w:rsidRPr="001E1E37">
              <w:rPr>
                <w:rFonts w:ascii="Times New Roman" w:hAnsi="Times New Roman" w:cs="Times New Roman"/>
                <w:b/>
                <w:color w:val="000000"/>
                <w:sz w:val="19"/>
                <w:szCs w:val="19"/>
              </w:rPr>
              <w:t>Раздел</w:t>
            </w:r>
            <w:proofErr w:type="spellEnd"/>
            <w:r w:rsidRPr="001E1E37">
              <w:rPr>
                <w:rFonts w:ascii="Times New Roman" w:hAnsi="Times New Roman" w:cs="Times New Roman"/>
                <w:b/>
                <w:color w:val="000000"/>
                <w:sz w:val="19"/>
                <w:szCs w:val="19"/>
              </w:rPr>
              <w:t xml:space="preserve"> 4. </w:t>
            </w:r>
            <w:proofErr w:type="spellStart"/>
            <w:r w:rsidRPr="001E1E37">
              <w:rPr>
                <w:rFonts w:ascii="Times New Roman" w:hAnsi="Times New Roman" w:cs="Times New Roman"/>
                <w:b/>
                <w:color w:val="000000"/>
                <w:sz w:val="19"/>
                <w:szCs w:val="19"/>
              </w:rPr>
              <w:t>Заключительный</w:t>
            </w:r>
            <w:proofErr w:type="spellEnd"/>
            <w:r w:rsidRPr="001E1E37">
              <w:rPr>
                <w:rFonts w:ascii="Times New Roman" w:hAnsi="Times New Roman" w:cs="Times New Roman"/>
                <w:b/>
                <w:color w:val="000000"/>
                <w:sz w:val="19"/>
                <w:szCs w:val="19"/>
              </w:rPr>
              <w:t xml:space="preserve"> </w:t>
            </w:r>
            <w:proofErr w:type="spellStart"/>
            <w:r w:rsidRPr="001E1E37">
              <w:rPr>
                <w:rFonts w:ascii="Times New Roman" w:hAnsi="Times New Roman" w:cs="Times New Roman"/>
                <w:b/>
                <w:color w:val="000000"/>
                <w:sz w:val="19"/>
                <w:szCs w:val="19"/>
              </w:rPr>
              <w:t>этап</w:t>
            </w:r>
            <w:proofErr w:type="spellEnd"/>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0B943F0" w14:textId="77777777" w:rsidR="00D95B4D" w:rsidRPr="001E1E37" w:rsidRDefault="00D95B4D" w:rsidP="003B4615">
            <w:pPr>
              <w:spacing w:after="0" w:line="240" w:lineRule="auto"/>
              <w:jc w:val="center"/>
              <w:rPr>
                <w:rFonts w:ascii="Times New Roman" w:hAnsi="Times New Roman" w:cs="Times New Roman"/>
                <w:bCs/>
                <w:color w:val="000000"/>
                <w:sz w:val="19"/>
                <w:szCs w:val="19"/>
              </w:rPr>
            </w:pP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E6FF958" w14:textId="77777777" w:rsidR="00D95B4D" w:rsidRPr="001E1E37" w:rsidRDefault="00D95B4D" w:rsidP="003B4615">
            <w:pPr>
              <w:spacing w:after="0" w:line="240" w:lineRule="auto"/>
              <w:jc w:val="center"/>
              <w:rPr>
                <w:rFonts w:ascii="Times New Roman" w:hAnsi="Times New Roman" w:cs="Times New Roman"/>
                <w:bCs/>
                <w:color w:val="000000"/>
                <w:sz w:val="19"/>
                <w:szCs w:val="19"/>
              </w:rPr>
            </w:pPr>
          </w:p>
        </w:tc>
      </w:tr>
      <w:tr w:rsidR="00D95B4D" w:rsidRPr="00727EF3" w14:paraId="301D8BF1"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4E7EF3" w14:textId="77777777" w:rsidR="00D95B4D" w:rsidRDefault="00D95B4D" w:rsidP="003B4615">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4.1</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A6919A1" w14:textId="77777777" w:rsidR="00D95B4D" w:rsidRPr="001E1E37" w:rsidRDefault="00D95B4D" w:rsidP="003B4615">
            <w:pPr>
              <w:spacing w:after="0" w:line="240" w:lineRule="auto"/>
              <w:rPr>
                <w:rFonts w:ascii="Times New Roman" w:hAnsi="Times New Roman" w:cs="Times New Roman"/>
                <w:b/>
                <w:color w:val="000000"/>
                <w:sz w:val="19"/>
                <w:szCs w:val="19"/>
                <w:lang w:val="ru-RU"/>
              </w:rPr>
            </w:pPr>
            <w:r w:rsidRPr="001E1E37">
              <w:rPr>
                <w:rFonts w:ascii="Times New Roman" w:hAnsi="Times New Roman" w:cs="Times New Roman"/>
                <w:color w:val="000000"/>
                <w:sz w:val="19"/>
                <w:szCs w:val="19"/>
                <w:lang w:val="ru-RU"/>
              </w:rPr>
              <w:t>Участие в итоговой конференции /Конференции/</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08F7F3" w14:textId="77777777"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C1D0389" w14:textId="77777777"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2</w:t>
            </w:r>
          </w:p>
        </w:tc>
      </w:tr>
      <w:tr w:rsidR="00D95B4D" w:rsidRPr="00727EF3" w14:paraId="20EF72A9" w14:textId="77777777" w:rsidTr="0032443A">
        <w:trPr>
          <w:trHeight w:val="20"/>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88E690D" w14:textId="77777777" w:rsidR="00D95B4D" w:rsidRDefault="00D95B4D" w:rsidP="003B4615">
            <w:pPr>
              <w:spacing w:after="0" w:line="240" w:lineRule="auto"/>
              <w:jc w:val="center"/>
              <w:rPr>
                <w:rFonts w:ascii="Times New Roman" w:hAnsi="Times New Roman" w:cs="Times New Roman"/>
                <w:b/>
                <w:color w:val="000000"/>
                <w:sz w:val="19"/>
                <w:szCs w:val="19"/>
              </w:rPr>
            </w:pPr>
            <w:r>
              <w:rPr>
                <w:rFonts w:ascii="Times New Roman" w:hAnsi="Times New Roman" w:cs="Times New Roman"/>
                <w:color w:val="000000"/>
                <w:sz w:val="19"/>
                <w:szCs w:val="19"/>
              </w:rPr>
              <w:t>4.2</w:t>
            </w:r>
          </w:p>
        </w:tc>
        <w:tc>
          <w:tcPr>
            <w:tcW w:w="72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610306" w14:textId="77777777" w:rsidR="00D95B4D" w:rsidRPr="001E1E37" w:rsidRDefault="00D95B4D" w:rsidP="003B4615">
            <w:pPr>
              <w:spacing w:after="0" w:line="240" w:lineRule="auto"/>
              <w:rPr>
                <w:rFonts w:ascii="Times New Roman" w:hAnsi="Times New Roman" w:cs="Times New Roman"/>
                <w:b/>
                <w:color w:val="000000"/>
                <w:sz w:val="19"/>
                <w:szCs w:val="19"/>
                <w:lang w:val="ru-RU"/>
              </w:rPr>
            </w:pPr>
            <w:r w:rsidRPr="001E1E37">
              <w:rPr>
                <w:rFonts w:ascii="Times New Roman" w:hAnsi="Times New Roman" w:cs="Times New Roman"/>
                <w:color w:val="000000"/>
                <w:sz w:val="19"/>
                <w:szCs w:val="19"/>
                <w:lang w:val="ru-RU"/>
              </w:rPr>
              <w:t>Участие в итоговой конференции /</w:t>
            </w:r>
            <w:proofErr w:type="spellStart"/>
            <w:r w:rsidRPr="001E1E37">
              <w:rPr>
                <w:rFonts w:ascii="Times New Roman" w:hAnsi="Times New Roman" w:cs="Times New Roman"/>
                <w:color w:val="000000"/>
                <w:sz w:val="19"/>
                <w:szCs w:val="19"/>
                <w:lang w:val="ru-RU"/>
              </w:rPr>
              <w:t>Конс</w:t>
            </w:r>
            <w:proofErr w:type="spellEnd"/>
            <w:r w:rsidRPr="001E1E37">
              <w:rPr>
                <w:rFonts w:ascii="Times New Roman" w:hAnsi="Times New Roman" w:cs="Times New Roman"/>
                <w:color w:val="000000"/>
                <w:sz w:val="19"/>
                <w:szCs w:val="19"/>
                <w:lang w:val="ru-RU"/>
              </w:rPr>
              <w:t>/</w:t>
            </w:r>
          </w:p>
        </w:tc>
        <w:tc>
          <w:tcPr>
            <w:tcW w:w="99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6BDB4DA" w14:textId="77777777"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7</w:t>
            </w:r>
          </w:p>
        </w:tc>
        <w:tc>
          <w:tcPr>
            <w:tcW w:w="10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6CFE775" w14:textId="77777777" w:rsidR="00D95B4D" w:rsidRPr="001E1E37" w:rsidRDefault="00D95B4D" w:rsidP="003B4615">
            <w:pPr>
              <w:spacing w:after="0" w:line="240" w:lineRule="auto"/>
              <w:jc w:val="center"/>
              <w:rPr>
                <w:rFonts w:ascii="Times New Roman" w:hAnsi="Times New Roman" w:cs="Times New Roman"/>
                <w:bCs/>
                <w:color w:val="000000"/>
                <w:sz w:val="19"/>
                <w:szCs w:val="19"/>
                <w:lang w:val="ru-RU"/>
              </w:rPr>
            </w:pPr>
            <w:r w:rsidRPr="001E1E37">
              <w:rPr>
                <w:rFonts w:ascii="Times New Roman" w:hAnsi="Times New Roman" w:cs="Times New Roman"/>
                <w:bCs/>
                <w:color w:val="000000"/>
                <w:sz w:val="19"/>
                <w:szCs w:val="19"/>
                <w:lang w:val="ru-RU"/>
              </w:rPr>
              <w:t>2</w:t>
            </w:r>
          </w:p>
        </w:tc>
      </w:tr>
      <w:tr w:rsidR="00D95B4D" w:rsidRPr="0044634C" w14:paraId="2A02D17C" w14:textId="77777777" w:rsidTr="003B4615">
        <w:trPr>
          <w:trHeight w:hRule="exact" w:val="416"/>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578525AA" w14:textId="77777777" w:rsidR="00D95B4D" w:rsidRPr="008360ED" w:rsidRDefault="00D95B4D" w:rsidP="003B4615">
            <w:pPr>
              <w:spacing w:after="0" w:line="240" w:lineRule="auto"/>
              <w:jc w:val="center"/>
              <w:rPr>
                <w:sz w:val="19"/>
                <w:szCs w:val="19"/>
                <w:lang w:val="ru-RU"/>
              </w:rPr>
            </w:pPr>
            <w:r w:rsidRPr="008360ED">
              <w:rPr>
                <w:rFonts w:ascii="Times New Roman" w:hAnsi="Times New Roman" w:cs="Times New Roman"/>
                <w:b/>
                <w:color w:val="000000"/>
                <w:sz w:val="19"/>
                <w:szCs w:val="19"/>
                <w:lang w:val="ru-RU"/>
              </w:rPr>
              <w:t>5. ОРГАНИЗАЦИЯ ПРАКТИКИ. ФОНД ОЦЕНОЧНЫХ СРЕДСТВ</w:t>
            </w:r>
          </w:p>
        </w:tc>
      </w:tr>
      <w:tr w:rsidR="00D95B4D" w14:paraId="1F9C0333" w14:textId="77777777" w:rsidTr="0032443A">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92B5D02" w14:textId="77777777" w:rsidR="00D95B4D" w:rsidRDefault="00D95B4D" w:rsidP="0032443A">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Место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проведения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r>
      <w:tr w:rsidR="00D95B4D" w:rsidRPr="0044634C" w14:paraId="35611214" w14:textId="77777777" w:rsidTr="0032443A">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F337D77" w14:textId="52E80E04" w:rsidR="00D95B4D" w:rsidRPr="003B4615" w:rsidRDefault="00D95B4D" w:rsidP="00271A76">
            <w:pPr>
              <w:spacing w:after="0" w:line="240" w:lineRule="auto"/>
              <w:jc w:val="both"/>
              <w:rPr>
                <w:lang w:val="ru-RU"/>
              </w:rPr>
            </w:pPr>
            <w:r>
              <w:rPr>
                <w:rFonts w:ascii="Times New Roman" w:hAnsi="Times New Roman" w:cs="Times New Roman"/>
                <w:sz w:val="19"/>
                <w:szCs w:val="19"/>
                <w:lang w:val="ru-RU"/>
              </w:rPr>
              <w:t>Профильные организации из ре</w:t>
            </w:r>
            <w:r w:rsidRPr="003B4615">
              <w:rPr>
                <w:rFonts w:ascii="Times New Roman" w:hAnsi="Times New Roman" w:cs="Times New Roman"/>
                <w:sz w:val="19"/>
                <w:szCs w:val="19"/>
                <w:lang w:val="ru-RU"/>
              </w:rPr>
              <w:t>естр</w:t>
            </w:r>
            <w:r>
              <w:rPr>
                <w:rFonts w:ascii="Times New Roman" w:hAnsi="Times New Roman" w:cs="Times New Roman"/>
                <w:sz w:val="19"/>
                <w:szCs w:val="19"/>
                <w:lang w:val="ru-RU"/>
              </w:rPr>
              <w:t>а</w:t>
            </w:r>
            <w:r w:rsidRPr="003B4615">
              <w:rPr>
                <w:rFonts w:ascii="Times New Roman" w:hAnsi="Times New Roman" w:cs="Times New Roman"/>
                <w:sz w:val="19"/>
                <w:szCs w:val="19"/>
                <w:lang w:val="ru-RU"/>
              </w:rPr>
              <w:t xml:space="preserve"> образовательных и прочих учреждений, имеющих долгосрочные договоры с СГСПУ о сотрудничестве в обеспечении эффективной деятельности по актуальным направлениям образования</w:t>
            </w:r>
            <w:r>
              <w:rPr>
                <w:rFonts w:ascii="Times New Roman" w:hAnsi="Times New Roman" w:cs="Times New Roman"/>
                <w:sz w:val="19"/>
                <w:szCs w:val="19"/>
                <w:lang w:val="ru-RU"/>
              </w:rPr>
              <w:t xml:space="preserve">, а именно </w:t>
            </w:r>
            <w:r w:rsidRPr="003B4615">
              <w:rPr>
                <w:rFonts w:ascii="Times New Roman" w:hAnsi="Times New Roman" w:cs="Times New Roman"/>
                <w:sz w:val="19"/>
                <w:szCs w:val="19"/>
                <w:lang w:val="ru-RU"/>
              </w:rPr>
              <w:t>международный отдел ФГБОУ ВО «Самарский государственный экономический университет», Бюро переводов «</w:t>
            </w:r>
            <w:proofErr w:type="spellStart"/>
            <w:r w:rsidRPr="003B4615">
              <w:rPr>
                <w:rFonts w:ascii="Times New Roman" w:hAnsi="Times New Roman" w:cs="Times New Roman"/>
                <w:sz w:val="19"/>
                <w:szCs w:val="19"/>
                <w:lang w:val="ru-RU"/>
              </w:rPr>
              <w:t>Окей</w:t>
            </w:r>
            <w:proofErr w:type="spellEnd"/>
            <w:r w:rsidRPr="003B4615">
              <w:rPr>
                <w:rFonts w:ascii="Times New Roman" w:hAnsi="Times New Roman" w:cs="Times New Roman"/>
                <w:sz w:val="19"/>
                <w:szCs w:val="19"/>
                <w:lang w:val="ru-RU"/>
              </w:rPr>
              <w:t xml:space="preserve">» – компания </w:t>
            </w:r>
            <w:proofErr w:type="spellStart"/>
            <w:r w:rsidRPr="003B4615">
              <w:rPr>
                <w:rFonts w:ascii="Times New Roman" w:hAnsi="Times New Roman" w:cs="Times New Roman"/>
                <w:sz w:val="19"/>
                <w:szCs w:val="19"/>
                <w:lang w:val="ru-RU"/>
              </w:rPr>
              <w:t>All</w:t>
            </w:r>
            <w:proofErr w:type="spellEnd"/>
            <w:r w:rsidRPr="003B4615">
              <w:rPr>
                <w:rFonts w:ascii="Times New Roman" w:hAnsi="Times New Roman" w:cs="Times New Roman"/>
                <w:sz w:val="19"/>
                <w:szCs w:val="19"/>
                <w:lang w:val="ru-RU"/>
              </w:rPr>
              <w:t xml:space="preserve"> </w:t>
            </w:r>
            <w:proofErr w:type="spellStart"/>
            <w:r w:rsidRPr="003B4615">
              <w:rPr>
                <w:rFonts w:ascii="Times New Roman" w:hAnsi="Times New Roman" w:cs="Times New Roman"/>
                <w:sz w:val="19"/>
                <w:szCs w:val="19"/>
                <w:lang w:val="ru-RU"/>
              </w:rPr>
              <w:t>Correct</w:t>
            </w:r>
            <w:proofErr w:type="spellEnd"/>
            <w:r w:rsidRPr="003B4615">
              <w:rPr>
                <w:rFonts w:ascii="Times New Roman" w:hAnsi="Times New Roman" w:cs="Times New Roman"/>
                <w:sz w:val="19"/>
                <w:szCs w:val="19"/>
                <w:lang w:val="ru-RU"/>
              </w:rPr>
              <w:t xml:space="preserve"> </w:t>
            </w:r>
            <w:proofErr w:type="spellStart"/>
            <w:r w:rsidRPr="003B4615">
              <w:rPr>
                <w:rFonts w:ascii="Times New Roman" w:hAnsi="Times New Roman" w:cs="Times New Roman"/>
                <w:sz w:val="19"/>
                <w:szCs w:val="19"/>
                <w:lang w:val="ru-RU"/>
              </w:rPr>
              <w:t>Language</w:t>
            </w:r>
            <w:proofErr w:type="spellEnd"/>
            <w:r w:rsidRPr="003B4615">
              <w:rPr>
                <w:rFonts w:ascii="Times New Roman" w:hAnsi="Times New Roman" w:cs="Times New Roman"/>
                <w:sz w:val="19"/>
                <w:szCs w:val="19"/>
                <w:lang w:val="ru-RU"/>
              </w:rPr>
              <w:t xml:space="preserve"> </w:t>
            </w:r>
            <w:proofErr w:type="spellStart"/>
            <w:r w:rsidRPr="003B4615">
              <w:rPr>
                <w:rFonts w:ascii="Times New Roman" w:hAnsi="Times New Roman" w:cs="Times New Roman"/>
                <w:sz w:val="19"/>
                <w:szCs w:val="19"/>
                <w:lang w:val="ru-RU"/>
              </w:rPr>
              <w:t>Solutions</w:t>
            </w:r>
            <w:proofErr w:type="spellEnd"/>
            <w:r>
              <w:rPr>
                <w:rFonts w:ascii="Times New Roman" w:hAnsi="Times New Roman" w:cs="Times New Roman"/>
                <w:sz w:val="19"/>
                <w:szCs w:val="19"/>
                <w:lang w:val="ru-RU"/>
              </w:rPr>
              <w:t xml:space="preserve"> (</w:t>
            </w:r>
            <w:r w:rsidRPr="003B4615">
              <w:rPr>
                <w:rFonts w:ascii="Times New Roman" w:hAnsi="Times New Roman" w:cs="Times New Roman"/>
                <w:sz w:val="19"/>
                <w:szCs w:val="19"/>
                <w:lang w:val="ru-RU"/>
              </w:rPr>
              <w:t>ООО «</w:t>
            </w:r>
            <w:proofErr w:type="spellStart"/>
            <w:r w:rsidRPr="003B4615">
              <w:rPr>
                <w:rFonts w:ascii="Times New Roman" w:hAnsi="Times New Roman" w:cs="Times New Roman"/>
                <w:sz w:val="19"/>
                <w:szCs w:val="19"/>
                <w:lang w:val="ru-RU"/>
              </w:rPr>
              <w:t>Окей</w:t>
            </w:r>
            <w:proofErr w:type="spellEnd"/>
            <w:r w:rsidRPr="003B4615">
              <w:rPr>
                <w:rFonts w:ascii="Times New Roman" w:hAnsi="Times New Roman" w:cs="Times New Roman"/>
                <w:sz w:val="19"/>
                <w:szCs w:val="19"/>
                <w:lang w:val="ru-RU"/>
              </w:rPr>
              <w:t>» г. Самара</w:t>
            </w:r>
            <w:r>
              <w:rPr>
                <w:rFonts w:ascii="Times New Roman" w:hAnsi="Times New Roman" w:cs="Times New Roman"/>
                <w:sz w:val="19"/>
                <w:szCs w:val="19"/>
                <w:lang w:val="ru-RU"/>
              </w:rPr>
              <w:t>)</w:t>
            </w:r>
            <w:r w:rsidRPr="003B4615">
              <w:rPr>
                <w:rFonts w:ascii="Times New Roman" w:hAnsi="Times New Roman" w:cs="Times New Roman"/>
                <w:sz w:val="19"/>
                <w:szCs w:val="19"/>
                <w:lang w:val="ru-RU"/>
              </w:rPr>
              <w:t>, ЧОУ ДПО Лингвистический клуб «Я-полиглот»</w:t>
            </w:r>
            <w:r>
              <w:rPr>
                <w:rFonts w:ascii="Times New Roman" w:hAnsi="Times New Roman" w:cs="Times New Roman"/>
                <w:sz w:val="19"/>
                <w:szCs w:val="19"/>
                <w:lang w:val="ru-RU"/>
              </w:rPr>
              <w:t xml:space="preserve">, а также </w:t>
            </w:r>
            <w:r w:rsidRPr="003B4615">
              <w:rPr>
                <w:rFonts w:ascii="Times New Roman" w:hAnsi="Times New Roman" w:cs="Times New Roman"/>
                <w:sz w:val="19"/>
                <w:szCs w:val="19"/>
                <w:lang w:val="ru-RU"/>
              </w:rPr>
              <w:t>международный отдел ФГБОУ ВО СГСПУ</w:t>
            </w:r>
            <w:r>
              <w:rPr>
                <w:rFonts w:ascii="Times New Roman" w:hAnsi="Times New Roman" w:cs="Times New Roman"/>
                <w:sz w:val="19"/>
                <w:szCs w:val="19"/>
                <w:lang w:val="ru-RU"/>
              </w:rPr>
              <w:t xml:space="preserve"> и лаборатория обучения переводу факультета иностранных языков СГСПУ.</w:t>
            </w:r>
          </w:p>
        </w:tc>
      </w:tr>
      <w:tr w:rsidR="00D95B4D" w14:paraId="4742A5C1" w14:textId="77777777" w:rsidTr="0032443A">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F468E" w14:textId="77777777" w:rsidR="00D95B4D" w:rsidRDefault="00D95B4D" w:rsidP="0032443A">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Период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проведения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практики</w:t>
            </w:r>
            <w:proofErr w:type="spellEnd"/>
          </w:p>
        </w:tc>
      </w:tr>
      <w:tr w:rsidR="00D95B4D" w:rsidRPr="0044634C" w14:paraId="6E44E5DF" w14:textId="77777777" w:rsidTr="0032443A">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2DDB3BB" w14:textId="77777777" w:rsidR="00D95B4D" w:rsidRPr="008B26E7" w:rsidRDefault="00D95B4D" w:rsidP="0032443A">
            <w:pPr>
              <w:spacing w:after="0" w:line="240" w:lineRule="auto"/>
              <w:rPr>
                <w:rFonts w:ascii="Times New Roman" w:hAnsi="Times New Roman" w:cs="Times New Roman"/>
                <w:sz w:val="19"/>
                <w:szCs w:val="19"/>
                <w:lang w:val="ru-RU"/>
              </w:rPr>
            </w:pPr>
            <w:r>
              <w:rPr>
                <w:rFonts w:ascii="Times New Roman" w:hAnsi="Times New Roman" w:cs="Times New Roman"/>
                <w:sz w:val="19"/>
                <w:szCs w:val="19"/>
                <w:lang w:val="ru-RU"/>
              </w:rPr>
              <w:t>Производственная</w:t>
            </w:r>
            <w:r w:rsidRPr="008B26E7">
              <w:rPr>
                <w:rFonts w:ascii="Times New Roman" w:hAnsi="Times New Roman" w:cs="Times New Roman"/>
                <w:sz w:val="19"/>
                <w:szCs w:val="19"/>
                <w:lang w:val="ru-RU"/>
              </w:rPr>
              <w:t xml:space="preserve"> практика (переводческая практика) проводится в </w:t>
            </w:r>
            <w:r>
              <w:rPr>
                <w:rFonts w:ascii="Times New Roman" w:hAnsi="Times New Roman" w:cs="Times New Roman"/>
                <w:sz w:val="19"/>
                <w:szCs w:val="19"/>
                <w:lang w:val="ru-RU"/>
              </w:rPr>
              <w:t>7</w:t>
            </w:r>
            <w:r w:rsidRPr="008B26E7">
              <w:rPr>
                <w:rFonts w:ascii="Times New Roman" w:hAnsi="Times New Roman" w:cs="Times New Roman"/>
                <w:sz w:val="19"/>
                <w:szCs w:val="19"/>
                <w:lang w:val="ru-RU"/>
              </w:rPr>
              <w:t xml:space="preserve"> семестре в соответствии с графиком учебного процесса.</w:t>
            </w:r>
          </w:p>
        </w:tc>
      </w:tr>
      <w:tr w:rsidR="00D95B4D" w14:paraId="28BAF5CC" w14:textId="77777777" w:rsidTr="0032443A">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338D27" w14:textId="77777777" w:rsidR="00D95B4D" w:rsidRDefault="00D95B4D" w:rsidP="0032443A">
            <w:pPr>
              <w:spacing w:after="0" w:line="240" w:lineRule="auto"/>
              <w:jc w:val="center"/>
              <w:rPr>
                <w:sz w:val="19"/>
                <w:szCs w:val="19"/>
              </w:rPr>
            </w:pPr>
            <w:r>
              <w:rPr>
                <w:rFonts w:ascii="Times New Roman" w:hAnsi="Times New Roman" w:cs="Times New Roman"/>
                <w:b/>
                <w:color w:val="000000"/>
                <w:sz w:val="19"/>
                <w:szCs w:val="19"/>
              </w:rPr>
              <w:t xml:space="preserve">5.3.Информационные </w:t>
            </w:r>
            <w:proofErr w:type="spellStart"/>
            <w:r>
              <w:rPr>
                <w:rFonts w:ascii="Times New Roman" w:hAnsi="Times New Roman" w:cs="Times New Roman"/>
                <w:b/>
                <w:color w:val="000000"/>
                <w:sz w:val="19"/>
                <w:szCs w:val="19"/>
              </w:rPr>
              <w:t>технологии</w:t>
            </w:r>
            <w:proofErr w:type="spellEnd"/>
          </w:p>
        </w:tc>
      </w:tr>
      <w:tr w:rsidR="00D95B4D" w:rsidRPr="0044634C" w14:paraId="38311BB3" w14:textId="77777777" w:rsidTr="0032443A">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7746AC7" w14:textId="77777777" w:rsidR="00D95B4D" w:rsidRPr="008360ED" w:rsidRDefault="00D95B4D" w:rsidP="0032443A">
            <w:pPr>
              <w:spacing w:after="0" w:line="240" w:lineRule="auto"/>
              <w:jc w:val="both"/>
              <w:rPr>
                <w:sz w:val="19"/>
                <w:szCs w:val="19"/>
                <w:lang w:val="ru-RU"/>
              </w:rPr>
            </w:pPr>
            <w:r w:rsidRPr="008360ED">
              <w:rPr>
                <w:rFonts w:ascii="Times New Roman" w:hAnsi="Times New Roman" w:cs="Times New Roman"/>
                <w:color w:val="000000"/>
                <w:sz w:val="19"/>
                <w:szCs w:val="19"/>
                <w:lang w:val="ru-RU"/>
              </w:rPr>
              <w:t>При реализации программы практики используются следующие информационные технологии: мультимедиа-технологии, интернет-технологии, кейс-технологии, дистанционно-образовательные технологии.</w:t>
            </w:r>
          </w:p>
        </w:tc>
      </w:tr>
      <w:tr w:rsidR="00D95B4D" w14:paraId="61351E77" w14:textId="77777777" w:rsidTr="0032443A">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F007FD6" w14:textId="77777777" w:rsidR="00D95B4D" w:rsidRDefault="00D95B4D" w:rsidP="0032443A">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Фонд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средств</w:t>
            </w:r>
            <w:proofErr w:type="spellEnd"/>
          </w:p>
        </w:tc>
      </w:tr>
      <w:tr w:rsidR="00D95B4D" w:rsidRPr="0044634C" w14:paraId="6B9C577F" w14:textId="77777777" w:rsidTr="0032443A">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DDEA062" w14:textId="77777777" w:rsidR="00D95B4D" w:rsidRPr="008360ED" w:rsidRDefault="00D95B4D" w:rsidP="0032443A">
            <w:pPr>
              <w:spacing w:after="0" w:line="240" w:lineRule="auto"/>
              <w:jc w:val="both"/>
              <w:rPr>
                <w:sz w:val="19"/>
                <w:szCs w:val="19"/>
                <w:lang w:val="ru-RU"/>
              </w:rPr>
            </w:pPr>
            <w:proofErr w:type="spellStart"/>
            <w:r w:rsidRPr="008360ED">
              <w:rPr>
                <w:rFonts w:ascii="Times New Roman" w:hAnsi="Times New Roman" w:cs="Times New Roman"/>
                <w:color w:val="000000"/>
                <w:sz w:val="19"/>
                <w:szCs w:val="19"/>
                <w:lang w:val="ru-RU"/>
              </w:rPr>
              <w:t>Балльно</w:t>
            </w:r>
            <w:proofErr w:type="spellEnd"/>
            <w:r w:rsidRPr="008360ED">
              <w:rPr>
                <w:rFonts w:ascii="Times New Roman" w:hAnsi="Times New Roman" w:cs="Times New Roman"/>
                <w:color w:val="000000"/>
                <w:sz w:val="19"/>
                <w:szCs w:val="19"/>
                <w:lang w:val="ru-RU"/>
              </w:rPr>
              <w:t>-рейтинговая карта практики оформлена как приложение к программе практики.</w:t>
            </w:r>
          </w:p>
          <w:p w14:paraId="70BBB1AE" w14:textId="77777777" w:rsidR="00D95B4D" w:rsidRPr="008360ED" w:rsidRDefault="00D95B4D" w:rsidP="0032443A">
            <w:pPr>
              <w:spacing w:after="0" w:line="240" w:lineRule="auto"/>
              <w:jc w:val="both"/>
              <w:rPr>
                <w:sz w:val="19"/>
                <w:szCs w:val="19"/>
                <w:lang w:val="ru-RU"/>
              </w:rPr>
            </w:pPr>
            <w:r w:rsidRPr="008360ED">
              <w:rPr>
                <w:rFonts w:ascii="Times New Roman" w:hAnsi="Times New Roman" w:cs="Times New Roman"/>
                <w:color w:val="000000"/>
                <w:sz w:val="19"/>
                <w:szCs w:val="19"/>
                <w:lang w:val="ru-RU"/>
              </w:rPr>
              <w:t>Фонд оценочных средств для промежуточной аттестации по практике оформлен как приложение к программе практики.</w:t>
            </w:r>
          </w:p>
        </w:tc>
      </w:tr>
      <w:tr w:rsidR="00D95B4D" w:rsidRPr="0044634C" w14:paraId="4D3D1808" w14:textId="77777777" w:rsidTr="003B4615">
        <w:trPr>
          <w:trHeight w:hRule="exact" w:val="277"/>
        </w:trPr>
        <w:tc>
          <w:tcPr>
            <w:tcW w:w="153" w:type="dxa"/>
          </w:tcPr>
          <w:p w14:paraId="67D58391" w14:textId="77777777" w:rsidR="00D95B4D" w:rsidRPr="008360ED" w:rsidRDefault="00D95B4D" w:rsidP="003B4615">
            <w:pPr>
              <w:rPr>
                <w:lang w:val="ru-RU"/>
              </w:rPr>
            </w:pPr>
          </w:p>
        </w:tc>
        <w:tc>
          <w:tcPr>
            <w:tcW w:w="609" w:type="dxa"/>
          </w:tcPr>
          <w:p w14:paraId="05254931" w14:textId="77777777" w:rsidR="00D95B4D" w:rsidRPr="008360ED" w:rsidRDefault="00D95B4D" w:rsidP="003B4615">
            <w:pPr>
              <w:rPr>
                <w:lang w:val="ru-RU"/>
              </w:rPr>
            </w:pPr>
          </w:p>
        </w:tc>
        <w:tc>
          <w:tcPr>
            <w:tcW w:w="224" w:type="dxa"/>
            <w:gridSpan w:val="3"/>
          </w:tcPr>
          <w:p w14:paraId="0275856A" w14:textId="77777777" w:rsidR="00D95B4D" w:rsidRPr="008360ED" w:rsidRDefault="00D95B4D" w:rsidP="003B4615">
            <w:pPr>
              <w:rPr>
                <w:lang w:val="ru-RU"/>
              </w:rPr>
            </w:pPr>
          </w:p>
        </w:tc>
        <w:tc>
          <w:tcPr>
            <w:tcW w:w="3451" w:type="dxa"/>
            <w:gridSpan w:val="2"/>
          </w:tcPr>
          <w:p w14:paraId="718BF837" w14:textId="77777777" w:rsidR="00D95B4D" w:rsidRPr="008360ED" w:rsidRDefault="00D95B4D" w:rsidP="003B4615">
            <w:pPr>
              <w:rPr>
                <w:lang w:val="ru-RU"/>
              </w:rPr>
            </w:pPr>
          </w:p>
        </w:tc>
        <w:tc>
          <w:tcPr>
            <w:tcW w:w="2849" w:type="dxa"/>
          </w:tcPr>
          <w:p w14:paraId="21BE457A" w14:textId="77777777" w:rsidR="00D95B4D" w:rsidRPr="008360ED" w:rsidRDefault="00D95B4D" w:rsidP="003B4615">
            <w:pPr>
              <w:rPr>
                <w:lang w:val="ru-RU"/>
              </w:rPr>
            </w:pPr>
          </w:p>
        </w:tc>
        <w:tc>
          <w:tcPr>
            <w:tcW w:w="984" w:type="dxa"/>
            <w:gridSpan w:val="3"/>
          </w:tcPr>
          <w:p w14:paraId="1B7C2EAB" w14:textId="77777777" w:rsidR="00D95B4D" w:rsidRPr="008360ED" w:rsidRDefault="00D95B4D" w:rsidP="003B4615">
            <w:pPr>
              <w:rPr>
                <w:lang w:val="ru-RU"/>
              </w:rPr>
            </w:pPr>
          </w:p>
        </w:tc>
        <w:tc>
          <w:tcPr>
            <w:tcW w:w="709" w:type="dxa"/>
          </w:tcPr>
          <w:p w14:paraId="06170554" w14:textId="77777777" w:rsidR="00D95B4D" w:rsidRPr="008360ED" w:rsidRDefault="00D95B4D" w:rsidP="003B4615">
            <w:pPr>
              <w:rPr>
                <w:lang w:val="ru-RU"/>
              </w:rPr>
            </w:pPr>
          </w:p>
        </w:tc>
        <w:tc>
          <w:tcPr>
            <w:tcW w:w="262" w:type="dxa"/>
            <w:gridSpan w:val="2"/>
          </w:tcPr>
          <w:p w14:paraId="3C342BA0" w14:textId="77777777" w:rsidR="00D95B4D" w:rsidRPr="008360ED" w:rsidRDefault="00D95B4D" w:rsidP="003B4615">
            <w:pPr>
              <w:rPr>
                <w:lang w:val="ru-RU"/>
              </w:rPr>
            </w:pPr>
          </w:p>
        </w:tc>
        <w:tc>
          <w:tcPr>
            <w:tcW w:w="946" w:type="dxa"/>
          </w:tcPr>
          <w:p w14:paraId="387A773C" w14:textId="77777777" w:rsidR="00D95B4D" w:rsidRPr="008360ED" w:rsidRDefault="00D95B4D" w:rsidP="003B4615">
            <w:pPr>
              <w:rPr>
                <w:lang w:val="ru-RU"/>
              </w:rPr>
            </w:pPr>
          </w:p>
        </w:tc>
      </w:tr>
      <w:tr w:rsidR="00D95B4D" w:rsidRPr="0044634C" w14:paraId="2BF54DFC" w14:textId="77777777" w:rsidTr="003B4615">
        <w:trPr>
          <w:trHeight w:hRule="exact" w:val="277"/>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3BCFBF93" w14:textId="77777777" w:rsidR="00D95B4D" w:rsidRPr="008360ED" w:rsidRDefault="00D95B4D" w:rsidP="003B4615">
            <w:pPr>
              <w:spacing w:after="0" w:line="240" w:lineRule="auto"/>
              <w:jc w:val="center"/>
              <w:rPr>
                <w:sz w:val="19"/>
                <w:szCs w:val="19"/>
                <w:lang w:val="ru-RU"/>
              </w:rPr>
            </w:pPr>
            <w:r w:rsidRPr="008360ED">
              <w:rPr>
                <w:rFonts w:ascii="Times New Roman" w:hAnsi="Times New Roman" w:cs="Times New Roman"/>
                <w:b/>
                <w:color w:val="000000"/>
                <w:sz w:val="19"/>
                <w:szCs w:val="19"/>
                <w:lang w:val="ru-RU"/>
              </w:rPr>
              <w:t>6. ПЕРЕЧЕНЬ УЧЕБНОЙ ЛИТЕРАТУРЫ И РЕСУРСОВ СЕТИ «ИНТЕРНЕТ»</w:t>
            </w:r>
          </w:p>
        </w:tc>
      </w:tr>
      <w:tr w:rsidR="00D95B4D" w14:paraId="0CCCAD58" w14:textId="77777777" w:rsidTr="003B4615">
        <w:trPr>
          <w:trHeight w:hRule="exact" w:val="277"/>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CBD7F61" w14:textId="77777777" w:rsidR="00D95B4D" w:rsidRDefault="00D95B4D" w:rsidP="003B4615">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95B4D" w14:paraId="06763529" w14:textId="77777777" w:rsidTr="003B4615">
        <w:trPr>
          <w:trHeight w:hRule="exact" w:val="277"/>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322BB3F" w14:textId="77777777" w:rsidR="00D95B4D" w:rsidRDefault="00D95B4D" w:rsidP="003B4615">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D95B4D" w14:paraId="61420CE8" w14:textId="77777777" w:rsidTr="0032443A">
        <w:trPr>
          <w:trHeight w:val="20"/>
        </w:trPr>
        <w:tc>
          <w:tcPr>
            <w:tcW w:w="77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FE20E21" w14:textId="77777777" w:rsidR="00D95B4D" w:rsidRPr="0032443A" w:rsidRDefault="00D95B4D" w:rsidP="0032443A">
            <w:pPr>
              <w:spacing w:after="0" w:line="240" w:lineRule="auto"/>
              <w:rPr>
                <w:rFonts w:ascii="Times New Roman" w:hAnsi="Times New Roman" w:cs="Times New Roman"/>
                <w:sz w:val="19"/>
                <w:szCs w:val="19"/>
              </w:rPr>
            </w:pPr>
          </w:p>
        </w:tc>
        <w:tc>
          <w:tcPr>
            <w:tcW w:w="22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44F696" w14:textId="77777777" w:rsidR="00D95B4D" w:rsidRPr="0032443A" w:rsidRDefault="00D95B4D" w:rsidP="0032443A">
            <w:pPr>
              <w:spacing w:after="0" w:line="240" w:lineRule="auto"/>
              <w:jc w:val="center"/>
              <w:rPr>
                <w:rFonts w:ascii="Times New Roman" w:hAnsi="Times New Roman" w:cs="Times New Roman"/>
                <w:sz w:val="19"/>
                <w:szCs w:val="19"/>
              </w:rPr>
            </w:pPr>
            <w:proofErr w:type="spellStart"/>
            <w:r w:rsidRPr="0032443A">
              <w:rPr>
                <w:rFonts w:ascii="Times New Roman" w:hAnsi="Times New Roman" w:cs="Times New Roman"/>
                <w:color w:val="000000"/>
                <w:sz w:val="19"/>
                <w:szCs w:val="19"/>
              </w:rPr>
              <w:t>Авторы</w:t>
            </w:r>
            <w:proofErr w:type="spellEnd"/>
            <w:r w:rsidRPr="0032443A">
              <w:rPr>
                <w:rFonts w:ascii="Times New Roman" w:hAnsi="Times New Roman" w:cs="Times New Roman"/>
                <w:color w:val="000000"/>
                <w:sz w:val="19"/>
                <w:szCs w:val="19"/>
              </w:rPr>
              <w:t xml:space="preserve">, </w:t>
            </w:r>
            <w:proofErr w:type="spellStart"/>
            <w:r w:rsidRPr="0032443A">
              <w:rPr>
                <w:rFonts w:ascii="Times New Roman" w:hAnsi="Times New Roman" w:cs="Times New Roman"/>
                <w:color w:val="000000"/>
                <w:sz w:val="19"/>
                <w:szCs w:val="19"/>
              </w:rPr>
              <w:t>составители</w:t>
            </w:r>
            <w:proofErr w:type="spellEnd"/>
          </w:p>
        </w:tc>
        <w:tc>
          <w:tcPr>
            <w:tcW w:w="477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6B48FDD" w14:textId="77777777" w:rsidR="00D95B4D" w:rsidRPr="0032443A" w:rsidRDefault="00D95B4D" w:rsidP="0032443A">
            <w:pPr>
              <w:spacing w:after="0" w:line="240" w:lineRule="auto"/>
              <w:jc w:val="center"/>
              <w:rPr>
                <w:rFonts w:ascii="Times New Roman" w:hAnsi="Times New Roman" w:cs="Times New Roman"/>
                <w:sz w:val="19"/>
                <w:szCs w:val="19"/>
              </w:rPr>
            </w:pPr>
            <w:proofErr w:type="spellStart"/>
            <w:r w:rsidRPr="0032443A">
              <w:rPr>
                <w:rFonts w:ascii="Times New Roman" w:hAnsi="Times New Roman" w:cs="Times New Roman"/>
                <w:color w:val="000000"/>
                <w:sz w:val="19"/>
                <w:szCs w:val="19"/>
              </w:rPr>
              <w:t>Заглавие</w:t>
            </w:r>
            <w:proofErr w:type="spellEnd"/>
          </w:p>
        </w:tc>
        <w:tc>
          <w:tcPr>
            <w:tcW w:w="239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7FFF40A" w14:textId="77777777" w:rsidR="00D95B4D" w:rsidRPr="0032443A" w:rsidRDefault="00D95B4D" w:rsidP="0032443A">
            <w:pPr>
              <w:spacing w:after="0" w:line="240" w:lineRule="auto"/>
              <w:jc w:val="center"/>
              <w:rPr>
                <w:rFonts w:ascii="Times New Roman" w:hAnsi="Times New Roman" w:cs="Times New Roman"/>
                <w:sz w:val="19"/>
                <w:szCs w:val="19"/>
              </w:rPr>
            </w:pPr>
            <w:proofErr w:type="spellStart"/>
            <w:r w:rsidRPr="0032443A">
              <w:rPr>
                <w:rFonts w:ascii="Times New Roman" w:hAnsi="Times New Roman" w:cs="Times New Roman"/>
                <w:color w:val="000000"/>
                <w:sz w:val="19"/>
                <w:szCs w:val="19"/>
              </w:rPr>
              <w:t>Издательство</w:t>
            </w:r>
            <w:proofErr w:type="spellEnd"/>
            <w:r w:rsidRPr="0032443A">
              <w:rPr>
                <w:rFonts w:ascii="Times New Roman" w:hAnsi="Times New Roman" w:cs="Times New Roman"/>
                <w:color w:val="000000"/>
                <w:sz w:val="19"/>
                <w:szCs w:val="19"/>
              </w:rPr>
              <w:t xml:space="preserve">, </w:t>
            </w:r>
            <w:proofErr w:type="spellStart"/>
            <w:r w:rsidRPr="0032443A">
              <w:rPr>
                <w:rFonts w:ascii="Times New Roman" w:hAnsi="Times New Roman" w:cs="Times New Roman"/>
                <w:color w:val="000000"/>
                <w:sz w:val="19"/>
                <w:szCs w:val="19"/>
              </w:rPr>
              <w:t>год</w:t>
            </w:r>
            <w:proofErr w:type="spellEnd"/>
          </w:p>
        </w:tc>
      </w:tr>
      <w:tr w:rsidR="00D95B4D" w:rsidRPr="007D0A84" w14:paraId="4B048F83" w14:textId="77777777" w:rsidTr="0032443A">
        <w:trPr>
          <w:trHeight w:val="20"/>
        </w:trPr>
        <w:tc>
          <w:tcPr>
            <w:tcW w:w="77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C6B8E1" w14:textId="5F711F77" w:rsidR="00D95B4D" w:rsidRPr="0032443A" w:rsidRDefault="00D95B4D" w:rsidP="0032443A">
            <w:pPr>
              <w:spacing w:after="0" w:line="240" w:lineRule="auto"/>
              <w:jc w:val="center"/>
              <w:rPr>
                <w:rFonts w:ascii="Times New Roman" w:hAnsi="Times New Roman" w:cs="Times New Roman"/>
                <w:color w:val="000000"/>
                <w:sz w:val="19"/>
                <w:szCs w:val="19"/>
                <w:lang w:val="ru-RU"/>
              </w:rPr>
            </w:pPr>
            <w:r w:rsidRPr="0032443A">
              <w:rPr>
                <w:rFonts w:ascii="Times New Roman" w:hAnsi="Times New Roman" w:cs="Times New Roman"/>
                <w:color w:val="000000"/>
                <w:sz w:val="19"/>
                <w:szCs w:val="19"/>
                <w:lang w:val="ru-RU"/>
              </w:rPr>
              <w:t>Л1.</w:t>
            </w:r>
            <w:r w:rsidR="002A6A98" w:rsidRPr="0032443A">
              <w:rPr>
                <w:rFonts w:ascii="Times New Roman" w:hAnsi="Times New Roman" w:cs="Times New Roman"/>
                <w:color w:val="000000"/>
                <w:sz w:val="19"/>
                <w:szCs w:val="19"/>
                <w:lang w:val="ru-RU"/>
              </w:rPr>
              <w:t>1</w:t>
            </w:r>
          </w:p>
        </w:tc>
        <w:tc>
          <w:tcPr>
            <w:tcW w:w="22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AF757E" w14:textId="45BB8DDA" w:rsidR="00D95B4D" w:rsidRPr="0032443A" w:rsidRDefault="00D95B4D" w:rsidP="0032443A">
            <w:pPr>
              <w:spacing w:after="0" w:line="240" w:lineRule="auto"/>
              <w:rPr>
                <w:rFonts w:ascii="Times New Roman" w:hAnsi="Times New Roman" w:cs="Times New Roman"/>
                <w:sz w:val="19"/>
                <w:szCs w:val="19"/>
                <w:lang w:val="ru-RU"/>
              </w:rPr>
            </w:pPr>
            <w:r w:rsidRPr="0032443A">
              <w:rPr>
                <w:rFonts w:ascii="Times New Roman" w:hAnsi="Times New Roman" w:cs="Times New Roman"/>
                <w:color w:val="000000"/>
                <w:sz w:val="19"/>
                <w:szCs w:val="19"/>
                <w:lang w:val="ru-RU"/>
              </w:rPr>
              <w:t>Илюшкина М.Ю.</w:t>
            </w:r>
          </w:p>
        </w:tc>
        <w:tc>
          <w:tcPr>
            <w:tcW w:w="477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D0E1316" w14:textId="77777777" w:rsidR="002A6A98" w:rsidRPr="0032443A" w:rsidRDefault="00D95B4D" w:rsidP="0032443A">
            <w:pPr>
              <w:spacing w:after="0" w:line="240" w:lineRule="auto"/>
              <w:rPr>
                <w:rFonts w:ascii="Times New Roman" w:hAnsi="Times New Roman" w:cs="Times New Roman"/>
                <w:color w:val="000000"/>
                <w:sz w:val="19"/>
                <w:szCs w:val="19"/>
                <w:lang w:val="ru-RU"/>
              </w:rPr>
            </w:pPr>
            <w:r w:rsidRPr="0032443A">
              <w:rPr>
                <w:rFonts w:ascii="Times New Roman" w:hAnsi="Times New Roman" w:cs="Times New Roman"/>
                <w:color w:val="000000"/>
                <w:sz w:val="19"/>
                <w:szCs w:val="19"/>
                <w:lang w:val="ru-RU"/>
              </w:rPr>
              <w:t xml:space="preserve">Теория перевода: основные понятия и проблемы. </w:t>
            </w:r>
          </w:p>
          <w:p w14:paraId="273B3007" w14:textId="04842863" w:rsidR="00D95B4D" w:rsidRPr="0032443A" w:rsidRDefault="00D95B4D" w:rsidP="0032443A">
            <w:pPr>
              <w:spacing w:after="0" w:line="240" w:lineRule="auto"/>
              <w:rPr>
                <w:rFonts w:ascii="Times New Roman" w:hAnsi="Times New Roman" w:cs="Times New Roman"/>
                <w:sz w:val="19"/>
                <w:szCs w:val="19"/>
              </w:rPr>
            </w:pPr>
            <w:r w:rsidRPr="0032443A">
              <w:rPr>
                <w:rFonts w:ascii="Times New Roman" w:hAnsi="Times New Roman" w:cs="Times New Roman"/>
                <w:color w:val="000000"/>
                <w:sz w:val="19"/>
                <w:szCs w:val="19"/>
              </w:rPr>
              <w:t xml:space="preserve">URL: </w:t>
            </w:r>
            <w:hyperlink r:id="rId10" w:history="1">
              <w:r w:rsidRPr="0032443A">
                <w:rPr>
                  <w:rStyle w:val="a9"/>
                  <w:rFonts w:ascii="Times New Roman" w:hAnsi="Times New Roman" w:cs="Times New Roman"/>
                  <w:sz w:val="19"/>
                  <w:szCs w:val="19"/>
                </w:rPr>
                <w:t>https://biblioclub.ru/index.php?page=book&amp;id=482153</w:t>
              </w:r>
            </w:hyperlink>
          </w:p>
        </w:tc>
        <w:tc>
          <w:tcPr>
            <w:tcW w:w="239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4AE3A70" w14:textId="3C761CE2" w:rsidR="00D95B4D" w:rsidRPr="0032443A" w:rsidRDefault="00D95B4D" w:rsidP="0032443A">
            <w:pPr>
              <w:spacing w:after="0" w:line="240" w:lineRule="auto"/>
              <w:rPr>
                <w:rFonts w:ascii="Times New Roman" w:hAnsi="Times New Roman" w:cs="Times New Roman"/>
                <w:sz w:val="19"/>
                <w:szCs w:val="19"/>
                <w:lang w:val="ru-RU"/>
              </w:rPr>
            </w:pPr>
            <w:r w:rsidRPr="0032443A">
              <w:rPr>
                <w:rFonts w:ascii="Times New Roman" w:hAnsi="Times New Roman" w:cs="Times New Roman"/>
                <w:color w:val="000000"/>
                <w:sz w:val="19"/>
                <w:szCs w:val="19"/>
                <w:lang w:val="ru-RU"/>
              </w:rPr>
              <w:t>Москва: ФЛИНТА, 2017.</w:t>
            </w:r>
          </w:p>
        </w:tc>
      </w:tr>
      <w:tr w:rsidR="00D95B4D" w:rsidRPr="0044634C" w14:paraId="0AB71E35" w14:textId="77777777" w:rsidTr="0032443A">
        <w:trPr>
          <w:trHeight w:val="20"/>
        </w:trPr>
        <w:tc>
          <w:tcPr>
            <w:tcW w:w="77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902709B" w14:textId="6E24F004" w:rsidR="00D95B4D" w:rsidRPr="0032443A" w:rsidRDefault="002A6A98" w:rsidP="0032443A">
            <w:pPr>
              <w:spacing w:after="0" w:line="240" w:lineRule="auto"/>
              <w:jc w:val="center"/>
              <w:rPr>
                <w:rFonts w:ascii="Times New Roman" w:hAnsi="Times New Roman" w:cs="Times New Roman"/>
                <w:color w:val="000000"/>
                <w:sz w:val="19"/>
                <w:szCs w:val="19"/>
                <w:lang w:val="ru-RU"/>
              </w:rPr>
            </w:pPr>
            <w:r w:rsidRPr="0032443A">
              <w:rPr>
                <w:rFonts w:ascii="Times New Roman" w:hAnsi="Times New Roman" w:cs="Times New Roman"/>
                <w:color w:val="000000"/>
                <w:sz w:val="19"/>
                <w:szCs w:val="19"/>
                <w:lang w:val="ru-RU"/>
              </w:rPr>
              <w:t>Л1.2</w:t>
            </w:r>
          </w:p>
        </w:tc>
        <w:tc>
          <w:tcPr>
            <w:tcW w:w="22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A69FE2" w14:textId="3AECD1A7" w:rsidR="00D95B4D" w:rsidRPr="0032443A" w:rsidRDefault="00D95B4D" w:rsidP="0032443A">
            <w:pPr>
              <w:spacing w:after="0" w:line="240" w:lineRule="auto"/>
              <w:rPr>
                <w:rFonts w:ascii="Times New Roman" w:hAnsi="Times New Roman" w:cs="Times New Roman"/>
                <w:sz w:val="19"/>
                <w:szCs w:val="19"/>
              </w:rPr>
            </w:pPr>
            <w:r w:rsidRPr="0032443A">
              <w:rPr>
                <w:rFonts w:ascii="Times New Roman" w:hAnsi="Times New Roman" w:cs="Times New Roman"/>
                <w:color w:val="000000"/>
                <w:sz w:val="19"/>
                <w:szCs w:val="19"/>
                <w:lang w:val="ru-RU"/>
              </w:rPr>
              <w:t>Яковлев А.А.</w:t>
            </w:r>
          </w:p>
        </w:tc>
        <w:tc>
          <w:tcPr>
            <w:tcW w:w="477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4D8F365" w14:textId="77777777" w:rsidR="002A6A98" w:rsidRPr="0032443A" w:rsidRDefault="00D95B4D" w:rsidP="0032443A">
            <w:pPr>
              <w:spacing w:after="0" w:line="240" w:lineRule="auto"/>
              <w:rPr>
                <w:rFonts w:ascii="Times New Roman" w:hAnsi="Times New Roman" w:cs="Times New Roman"/>
                <w:color w:val="000000"/>
                <w:sz w:val="19"/>
                <w:szCs w:val="19"/>
                <w:lang w:val="ru-RU"/>
              </w:rPr>
            </w:pPr>
            <w:r w:rsidRPr="0032443A">
              <w:rPr>
                <w:rFonts w:ascii="Times New Roman" w:hAnsi="Times New Roman" w:cs="Times New Roman"/>
                <w:color w:val="000000"/>
                <w:sz w:val="19"/>
                <w:szCs w:val="19"/>
                <w:lang w:val="ru-RU"/>
              </w:rPr>
              <w:t xml:space="preserve">Перевод и межкультурное взаимодействие: учебное пособие. </w:t>
            </w:r>
          </w:p>
          <w:p w14:paraId="3C507612" w14:textId="14BA298E" w:rsidR="00D95B4D" w:rsidRPr="0032443A" w:rsidRDefault="00D95B4D" w:rsidP="0032443A">
            <w:pPr>
              <w:spacing w:after="0" w:line="240" w:lineRule="auto"/>
              <w:rPr>
                <w:rFonts w:ascii="Times New Roman" w:hAnsi="Times New Roman" w:cs="Times New Roman"/>
                <w:sz w:val="19"/>
                <w:szCs w:val="19"/>
              </w:rPr>
            </w:pPr>
            <w:r w:rsidRPr="0032443A">
              <w:rPr>
                <w:rFonts w:ascii="Times New Roman" w:hAnsi="Times New Roman" w:cs="Times New Roman"/>
                <w:color w:val="000000"/>
                <w:sz w:val="19"/>
                <w:szCs w:val="19"/>
              </w:rPr>
              <w:t xml:space="preserve">URL: </w:t>
            </w:r>
            <w:hyperlink r:id="rId11" w:history="1">
              <w:r w:rsidRPr="0032443A">
                <w:rPr>
                  <w:rStyle w:val="a9"/>
                  <w:rFonts w:ascii="Times New Roman" w:hAnsi="Times New Roman" w:cs="Times New Roman"/>
                  <w:sz w:val="19"/>
                  <w:szCs w:val="19"/>
                </w:rPr>
                <w:t>https://biblioclub.ru/index.php?page=book&amp;id=497756</w:t>
              </w:r>
            </w:hyperlink>
            <w:r w:rsidRPr="0032443A">
              <w:rPr>
                <w:rFonts w:ascii="Times New Roman" w:hAnsi="Times New Roman" w:cs="Times New Roman"/>
                <w:color w:val="000000"/>
                <w:sz w:val="19"/>
                <w:szCs w:val="19"/>
              </w:rPr>
              <w:t xml:space="preserve"> </w:t>
            </w:r>
          </w:p>
        </w:tc>
        <w:tc>
          <w:tcPr>
            <w:tcW w:w="239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5CE69A0" w14:textId="4E0F4FD2" w:rsidR="00D95B4D" w:rsidRPr="0032443A" w:rsidRDefault="00D95B4D" w:rsidP="0032443A">
            <w:pPr>
              <w:spacing w:after="0" w:line="240" w:lineRule="auto"/>
              <w:rPr>
                <w:rFonts w:ascii="Times New Roman" w:hAnsi="Times New Roman" w:cs="Times New Roman"/>
                <w:sz w:val="19"/>
                <w:szCs w:val="19"/>
                <w:lang w:val="ru-RU"/>
              </w:rPr>
            </w:pPr>
            <w:r w:rsidRPr="0032443A">
              <w:rPr>
                <w:rFonts w:ascii="Times New Roman" w:hAnsi="Times New Roman" w:cs="Times New Roman"/>
                <w:color w:val="000000"/>
                <w:sz w:val="19"/>
                <w:szCs w:val="19"/>
                <w:lang w:val="ru-RU"/>
              </w:rPr>
              <w:t>Красноярск: Сибирский федеральный университет (СФУ), 2017.</w:t>
            </w:r>
          </w:p>
        </w:tc>
      </w:tr>
      <w:tr w:rsidR="00D95B4D" w14:paraId="7F48F577" w14:textId="77777777" w:rsidTr="0032443A">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E0E8D21" w14:textId="77777777" w:rsidR="00D95B4D" w:rsidRPr="0032443A" w:rsidRDefault="00D95B4D" w:rsidP="0032443A">
            <w:pPr>
              <w:spacing w:after="0" w:line="240" w:lineRule="auto"/>
              <w:jc w:val="center"/>
              <w:rPr>
                <w:rFonts w:ascii="Times New Roman" w:hAnsi="Times New Roman" w:cs="Times New Roman"/>
                <w:sz w:val="19"/>
                <w:szCs w:val="19"/>
              </w:rPr>
            </w:pPr>
            <w:r w:rsidRPr="0032443A">
              <w:rPr>
                <w:rFonts w:ascii="Times New Roman" w:hAnsi="Times New Roman" w:cs="Times New Roman"/>
                <w:b/>
                <w:color w:val="000000"/>
                <w:sz w:val="19"/>
                <w:szCs w:val="19"/>
              </w:rPr>
              <w:t xml:space="preserve">6.1.2. </w:t>
            </w:r>
            <w:proofErr w:type="spellStart"/>
            <w:r w:rsidRPr="0032443A">
              <w:rPr>
                <w:rFonts w:ascii="Times New Roman" w:hAnsi="Times New Roman" w:cs="Times New Roman"/>
                <w:b/>
                <w:color w:val="000000"/>
                <w:sz w:val="19"/>
                <w:szCs w:val="19"/>
              </w:rPr>
              <w:t>Дополнительная</w:t>
            </w:r>
            <w:proofErr w:type="spellEnd"/>
            <w:r w:rsidRPr="0032443A">
              <w:rPr>
                <w:rFonts w:ascii="Times New Roman" w:hAnsi="Times New Roman" w:cs="Times New Roman"/>
                <w:b/>
                <w:color w:val="000000"/>
                <w:sz w:val="19"/>
                <w:szCs w:val="19"/>
              </w:rPr>
              <w:t xml:space="preserve"> </w:t>
            </w:r>
            <w:proofErr w:type="spellStart"/>
            <w:r w:rsidRPr="0032443A">
              <w:rPr>
                <w:rFonts w:ascii="Times New Roman" w:hAnsi="Times New Roman" w:cs="Times New Roman"/>
                <w:b/>
                <w:color w:val="000000"/>
                <w:sz w:val="19"/>
                <w:szCs w:val="19"/>
              </w:rPr>
              <w:t>литература</w:t>
            </w:r>
            <w:proofErr w:type="spellEnd"/>
          </w:p>
        </w:tc>
      </w:tr>
      <w:tr w:rsidR="00D95B4D" w14:paraId="7901D9A6" w14:textId="77777777" w:rsidTr="0032443A">
        <w:trPr>
          <w:trHeight w:val="20"/>
        </w:trPr>
        <w:tc>
          <w:tcPr>
            <w:tcW w:w="77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CFDC533" w14:textId="77777777" w:rsidR="00D95B4D" w:rsidRPr="0032443A" w:rsidRDefault="00D95B4D" w:rsidP="0032443A">
            <w:pPr>
              <w:spacing w:after="0" w:line="240" w:lineRule="auto"/>
              <w:rPr>
                <w:rFonts w:ascii="Times New Roman" w:hAnsi="Times New Roman" w:cs="Times New Roman"/>
                <w:sz w:val="19"/>
                <w:szCs w:val="19"/>
              </w:rPr>
            </w:pPr>
          </w:p>
        </w:tc>
        <w:tc>
          <w:tcPr>
            <w:tcW w:w="22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E830FD1" w14:textId="77777777" w:rsidR="00D95B4D" w:rsidRPr="0032443A" w:rsidRDefault="00D95B4D" w:rsidP="0032443A">
            <w:pPr>
              <w:spacing w:after="0" w:line="240" w:lineRule="auto"/>
              <w:jc w:val="center"/>
              <w:rPr>
                <w:rFonts w:ascii="Times New Roman" w:hAnsi="Times New Roman" w:cs="Times New Roman"/>
                <w:sz w:val="19"/>
                <w:szCs w:val="19"/>
              </w:rPr>
            </w:pPr>
            <w:proofErr w:type="spellStart"/>
            <w:r w:rsidRPr="0032443A">
              <w:rPr>
                <w:rFonts w:ascii="Times New Roman" w:hAnsi="Times New Roman" w:cs="Times New Roman"/>
                <w:color w:val="000000"/>
                <w:sz w:val="19"/>
                <w:szCs w:val="19"/>
              </w:rPr>
              <w:t>Авторы</w:t>
            </w:r>
            <w:proofErr w:type="spellEnd"/>
            <w:r w:rsidRPr="0032443A">
              <w:rPr>
                <w:rFonts w:ascii="Times New Roman" w:hAnsi="Times New Roman" w:cs="Times New Roman"/>
                <w:color w:val="000000"/>
                <w:sz w:val="19"/>
                <w:szCs w:val="19"/>
              </w:rPr>
              <w:t xml:space="preserve">, </w:t>
            </w:r>
            <w:proofErr w:type="spellStart"/>
            <w:r w:rsidRPr="0032443A">
              <w:rPr>
                <w:rFonts w:ascii="Times New Roman" w:hAnsi="Times New Roman" w:cs="Times New Roman"/>
                <w:color w:val="000000"/>
                <w:sz w:val="19"/>
                <w:szCs w:val="19"/>
              </w:rPr>
              <w:t>составители</w:t>
            </w:r>
            <w:proofErr w:type="spellEnd"/>
          </w:p>
        </w:tc>
        <w:tc>
          <w:tcPr>
            <w:tcW w:w="477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5029A0C" w14:textId="77777777" w:rsidR="00D95B4D" w:rsidRPr="0032443A" w:rsidRDefault="00D95B4D" w:rsidP="0032443A">
            <w:pPr>
              <w:spacing w:after="0" w:line="240" w:lineRule="auto"/>
              <w:jc w:val="center"/>
              <w:rPr>
                <w:rFonts w:ascii="Times New Roman" w:hAnsi="Times New Roman" w:cs="Times New Roman"/>
                <w:sz w:val="19"/>
                <w:szCs w:val="19"/>
              </w:rPr>
            </w:pPr>
            <w:proofErr w:type="spellStart"/>
            <w:r w:rsidRPr="0032443A">
              <w:rPr>
                <w:rFonts w:ascii="Times New Roman" w:hAnsi="Times New Roman" w:cs="Times New Roman"/>
                <w:color w:val="000000"/>
                <w:sz w:val="19"/>
                <w:szCs w:val="19"/>
              </w:rPr>
              <w:t>Заглавие</w:t>
            </w:r>
            <w:proofErr w:type="spellEnd"/>
          </w:p>
        </w:tc>
        <w:tc>
          <w:tcPr>
            <w:tcW w:w="239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FDC7F05" w14:textId="77777777" w:rsidR="00D95B4D" w:rsidRPr="0032443A" w:rsidRDefault="00D95B4D" w:rsidP="0032443A">
            <w:pPr>
              <w:spacing w:after="0" w:line="240" w:lineRule="auto"/>
              <w:jc w:val="center"/>
              <w:rPr>
                <w:rFonts w:ascii="Times New Roman" w:hAnsi="Times New Roman" w:cs="Times New Roman"/>
                <w:sz w:val="19"/>
                <w:szCs w:val="19"/>
              </w:rPr>
            </w:pPr>
            <w:proofErr w:type="spellStart"/>
            <w:r w:rsidRPr="0032443A">
              <w:rPr>
                <w:rFonts w:ascii="Times New Roman" w:hAnsi="Times New Roman" w:cs="Times New Roman"/>
                <w:color w:val="000000"/>
                <w:sz w:val="19"/>
                <w:szCs w:val="19"/>
              </w:rPr>
              <w:t>Издательство</w:t>
            </w:r>
            <w:proofErr w:type="spellEnd"/>
            <w:r w:rsidRPr="0032443A">
              <w:rPr>
                <w:rFonts w:ascii="Times New Roman" w:hAnsi="Times New Roman" w:cs="Times New Roman"/>
                <w:color w:val="000000"/>
                <w:sz w:val="19"/>
                <w:szCs w:val="19"/>
              </w:rPr>
              <w:t xml:space="preserve">, </w:t>
            </w:r>
            <w:proofErr w:type="spellStart"/>
            <w:r w:rsidRPr="0032443A">
              <w:rPr>
                <w:rFonts w:ascii="Times New Roman" w:hAnsi="Times New Roman" w:cs="Times New Roman"/>
                <w:color w:val="000000"/>
                <w:sz w:val="19"/>
                <w:szCs w:val="19"/>
              </w:rPr>
              <w:t>год</w:t>
            </w:r>
            <w:proofErr w:type="spellEnd"/>
          </w:p>
        </w:tc>
      </w:tr>
      <w:tr w:rsidR="00D95B4D" w14:paraId="36712241" w14:textId="77777777" w:rsidTr="0032443A">
        <w:trPr>
          <w:trHeight w:val="20"/>
        </w:trPr>
        <w:tc>
          <w:tcPr>
            <w:tcW w:w="77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A8EDC61" w14:textId="7B8B3AFF" w:rsidR="00D95B4D" w:rsidRPr="0032443A" w:rsidRDefault="00271A76" w:rsidP="003244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Л2.1</w:t>
            </w:r>
          </w:p>
        </w:tc>
        <w:tc>
          <w:tcPr>
            <w:tcW w:w="22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A976B7" w14:textId="2E4BE186" w:rsidR="00D95B4D" w:rsidRPr="0032443A" w:rsidRDefault="00D95B4D" w:rsidP="0032443A">
            <w:pPr>
              <w:spacing w:after="0" w:line="240" w:lineRule="auto"/>
              <w:rPr>
                <w:rFonts w:ascii="Times New Roman" w:hAnsi="Times New Roman" w:cs="Times New Roman"/>
                <w:sz w:val="19"/>
                <w:szCs w:val="19"/>
              </w:rPr>
            </w:pPr>
            <w:r w:rsidRPr="0032443A">
              <w:rPr>
                <w:rFonts w:ascii="Times New Roman" w:hAnsi="Times New Roman" w:cs="Times New Roman"/>
                <w:color w:val="000000"/>
                <w:sz w:val="19"/>
                <w:szCs w:val="19"/>
                <w:lang w:val="ru-RU"/>
              </w:rPr>
              <w:t>Мосиенко Л.В.</w:t>
            </w:r>
          </w:p>
        </w:tc>
        <w:tc>
          <w:tcPr>
            <w:tcW w:w="477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C7BC4D" w14:textId="77777777" w:rsidR="002A6A98" w:rsidRPr="0032443A" w:rsidRDefault="00D95B4D" w:rsidP="0032443A">
            <w:pPr>
              <w:spacing w:after="0" w:line="240" w:lineRule="auto"/>
              <w:rPr>
                <w:rFonts w:ascii="Times New Roman" w:hAnsi="Times New Roman" w:cs="Times New Roman"/>
                <w:color w:val="000000"/>
                <w:sz w:val="19"/>
                <w:szCs w:val="19"/>
                <w:lang w:val="ru-RU"/>
              </w:rPr>
            </w:pPr>
            <w:r w:rsidRPr="0032443A">
              <w:rPr>
                <w:rFonts w:ascii="Times New Roman" w:hAnsi="Times New Roman" w:cs="Times New Roman"/>
                <w:color w:val="000000"/>
                <w:sz w:val="19"/>
                <w:szCs w:val="19"/>
                <w:lang w:val="ru-RU"/>
              </w:rPr>
              <w:t xml:space="preserve">Практикум по письменному </w:t>
            </w:r>
            <w:proofErr w:type="gramStart"/>
            <w:r w:rsidRPr="0032443A">
              <w:rPr>
                <w:rFonts w:ascii="Times New Roman" w:hAnsi="Times New Roman" w:cs="Times New Roman"/>
                <w:color w:val="000000"/>
                <w:sz w:val="19"/>
                <w:szCs w:val="19"/>
                <w:lang w:val="ru-RU"/>
              </w:rPr>
              <w:t>переводу :</w:t>
            </w:r>
            <w:proofErr w:type="gramEnd"/>
            <w:r w:rsidRPr="0032443A">
              <w:rPr>
                <w:rFonts w:ascii="Times New Roman" w:hAnsi="Times New Roman" w:cs="Times New Roman"/>
                <w:color w:val="000000"/>
                <w:sz w:val="19"/>
                <w:szCs w:val="19"/>
                <w:lang w:val="ru-RU"/>
              </w:rPr>
              <w:t xml:space="preserve"> учебное пособи</w:t>
            </w:r>
            <w:r w:rsidR="002A6A98" w:rsidRPr="0032443A">
              <w:rPr>
                <w:rFonts w:ascii="Times New Roman" w:hAnsi="Times New Roman" w:cs="Times New Roman"/>
                <w:color w:val="000000"/>
                <w:sz w:val="19"/>
                <w:szCs w:val="19"/>
                <w:lang w:val="ru-RU"/>
              </w:rPr>
              <w:t>е</w:t>
            </w:r>
            <w:r w:rsidRPr="0032443A">
              <w:rPr>
                <w:rFonts w:ascii="Times New Roman" w:hAnsi="Times New Roman" w:cs="Times New Roman"/>
                <w:color w:val="000000"/>
                <w:sz w:val="19"/>
                <w:szCs w:val="19"/>
                <w:lang w:val="ru-RU"/>
              </w:rPr>
              <w:t xml:space="preserve">. </w:t>
            </w:r>
          </w:p>
          <w:p w14:paraId="613C1F86" w14:textId="4EA88A20" w:rsidR="00D95B4D" w:rsidRPr="0032443A" w:rsidRDefault="00D95B4D" w:rsidP="0032443A">
            <w:pPr>
              <w:spacing w:after="0" w:line="240" w:lineRule="auto"/>
              <w:rPr>
                <w:rFonts w:ascii="Times New Roman" w:hAnsi="Times New Roman" w:cs="Times New Roman"/>
                <w:sz w:val="19"/>
                <w:szCs w:val="19"/>
              </w:rPr>
            </w:pPr>
            <w:r w:rsidRPr="0032443A">
              <w:rPr>
                <w:rFonts w:ascii="Times New Roman" w:hAnsi="Times New Roman" w:cs="Times New Roman"/>
                <w:color w:val="000000"/>
                <w:sz w:val="19"/>
                <w:szCs w:val="19"/>
              </w:rPr>
              <w:t xml:space="preserve">URL: </w:t>
            </w:r>
            <w:hyperlink r:id="rId12" w:history="1">
              <w:r w:rsidRPr="0032443A">
                <w:rPr>
                  <w:rStyle w:val="a9"/>
                  <w:rFonts w:ascii="Times New Roman" w:hAnsi="Times New Roman" w:cs="Times New Roman"/>
                  <w:sz w:val="19"/>
                  <w:szCs w:val="19"/>
                </w:rPr>
                <w:t>http://biblioclub.ru/index.php?page=book&amp;id=481798</w:t>
              </w:r>
            </w:hyperlink>
            <w:r w:rsidRPr="0032443A">
              <w:rPr>
                <w:rFonts w:ascii="Times New Roman" w:hAnsi="Times New Roman" w:cs="Times New Roman"/>
                <w:color w:val="000000"/>
                <w:sz w:val="19"/>
                <w:szCs w:val="19"/>
              </w:rPr>
              <w:t xml:space="preserve"> </w:t>
            </w:r>
          </w:p>
        </w:tc>
        <w:tc>
          <w:tcPr>
            <w:tcW w:w="239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A9237BD" w14:textId="125F5F9C" w:rsidR="00D95B4D" w:rsidRPr="0032443A" w:rsidRDefault="00D95B4D" w:rsidP="0032443A">
            <w:pPr>
              <w:spacing w:after="0" w:line="240" w:lineRule="auto"/>
              <w:rPr>
                <w:rFonts w:ascii="Times New Roman" w:hAnsi="Times New Roman" w:cs="Times New Roman"/>
                <w:sz w:val="19"/>
                <w:szCs w:val="19"/>
              </w:rPr>
            </w:pPr>
            <w:r w:rsidRPr="0032443A">
              <w:rPr>
                <w:rFonts w:ascii="Times New Roman" w:hAnsi="Times New Roman" w:cs="Times New Roman"/>
                <w:color w:val="000000"/>
                <w:sz w:val="19"/>
                <w:szCs w:val="19"/>
                <w:lang w:val="ru-RU"/>
              </w:rPr>
              <w:t>Оренбург: Оренбургский госу</w:t>
            </w:r>
            <w:r w:rsidR="002A6A98" w:rsidRPr="0032443A">
              <w:rPr>
                <w:rFonts w:ascii="Times New Roman" w:hAnsi="Times New Roman" w:cs="Times New Roman"/>
                <w:color w:val="000000"/>
                <w:sz w:val="19"/>
                <w:szCs w:val="19"/>
                <w:lang w:val="ru-RU"/>
              </w:rPr>
              <w:t xml:space="preserve">дарственный университет, 2017. </w:t>
            </w:r>
          </w:p>
        </w:tc>
      </w:tr>
      <w:tr w:rsidR="00D95B4D" w:rsidRPr="007D0A84" w14:paraId="369D496F" w14:textId="77777777" w:rsidTr="0032443A">
        <w:trPr>
          <w:trHeight w:val="20"/>
        </w:trPr>
        <w:tc>
          <w:tcPr>
            <w:tcW w:w="77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677FF8A" w14:textId="04B2406B" w:rsidR="00D95B4D" w:rsidRPr="0032443A" w:rsidRDefault="00271A76" w:rsidP="0032443A">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Л2.2</w:t>
            </w:r>
          </w:p>
        </w:tc>
        <w:tc>
          <w:tcPr>
            <w:tcW w:w="223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64930D00" w14:textId="1E5C0249" w:rsidR="00D95B4D" w:rsidRPr="0032443A" w:rsidRDefault="00D95B4D" w:rsidP="0032443A">
            <w:pPr>
              <w:spacing w:after="0" w:line="240" w:lineRule="auto"/>
              <w:rPr>
                <w:rFonts w:ascii="Times New Roman" w:hAnsi="Times New Roman" w:cs="Times New Roman"/>
                <w:sz w:val="19"/>
                <w:szCs w:val="19"/>
              </w:rPr>
            </w:pPr>
            <w:r w:rsidRPr="0032443A">
              <w:rPr>
                <w:rFonts w:ascii="Times New Roman" w:hAnsi="Times New Roman" w:cs="Times New Roman"/>
                <w:color w:val="000000"/>
                <w:sz w:val="19"/>
                <w:szCs w:val="19"/>
                <w:lang w:val="ru-RU"/>
              </w:rPr>
              <w:t>Елагина Ю.С.</w:t>
            </w:r>
          </w:p>
        </w:tc>
        <w:tc>
          <w:tcPr>
            <w:tcW w:w="477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D80FAB4" w14:textId="77777777" w:rsidR="002A6A98" w:rsidRPr="0032443A" w:rsidRDefault="00D95B4D" w:rsidP="0032443A">
            <w:pPr>
              <w:spacing w:after="0" w:line="240" w:lineRule="auto"/>
              <w:rPr>
                <w:rFonts w:ascii="Times New Roman" w:hAnsi="Times New Roman" w:cs="Times New Roman"/>
                <w:color w:val="000000"/>
                <w:sz w:val="19"/>
                <w:szCs w:val="19"/>
                <w:lang w:val="ru-RU"/>
              </w:rPr>
            </w:pPr>
            <w:r w:rsidRPr="0032443A">
              <w:rPr>
                <w:rFonts w:ascii="Times New Roman" w:hAnsi="Times New Roman" w:cs="Times New Roman"/>
                <w:color w:val="000000"/>
                <w:sz w:val="19"/>
                <w:szCs w:val="19"/>
                <w:lang w:val="ru-RU"/>
              </w:rPr>
              <w:t>Практикум по устному переводу: учебное пособие</w:t>
            </w:r>
          </w:p>
          <w:p w14:paraId="786697DB" w14:textId="0B9A677E" w:rsidR="00D95B4D" w:rsidRPr="0032443A" w:rsidRDefault="00D95B4D" w:rsidP="0032443A">
            <w:pPr>
              <w:spacing w:after="0" w:line="240" w:lineRule="auto"/>
              <w:rPr>
                <w:rFonts w:ascii="Times New Roman" w:hAnsi="Times New Roman" w:cs="Times New Roman"/>
                <w:sz w:val="19"/>
                <w:szCs w:val="19"/>
              </w:rPr>
            </w:pPr>
            <w:r w:rsidRPr="0032443A">
              <w:rPr>
                <w:rFonts w:ascii="Times New Roman" w:hAnsi="Times New Roman" w:cs="Times New Roman"/>
                <w:color w:val="000000"/>
                <w:sz w:val="19"/>
                <w:szCs w:val="19"/>
              </w:rPr>
              <w:t xml:space="preserve">URL: </w:t>
            </w:r>
            <w:hyperlink r:id="rId13" w:history="1">
              <w:r w:rsidRPr="0032443A">
                <w:rPr>
                  <w:rStyle w:val="a9"/>
                  <w:rFonts w:ascii="Times New Roman" w:hAnsi="Times New Roman" w:cs="Times New Roman"/>
                  <w:sz w:val="19"/>
                  <w:szCs w:val="19"/>
                </w:rPr>
                <w:t>https://biblioclub.ru/index.php?page=book&amp;id=481754</w:t>
              </w:r>
            </w:hyperlink>
            <w:r w:rsidRPr="0032443A">
              <w:rPr>
                <w:rFonts w:ascii="Times New Roman" w:hAnsi="Times New Roman" w:cs="Times New Roman"/>
                <w:color w:val="000000"/>
                <w:sz w:val="19"/>
                <w:szCs w:val="19"/>
              </w:rPr>
              <w:t xml:space="preserve"> </w:t>
            </w:r>
          </w:p>
        </w:tc>
        <w:tc>
          <w:tcPr>
            <w:tcW w:w="239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2DCAB1E" w14:textId="7A8975AF" w:rsidR="00D95B4D" w:rsidRPr="0032443A" w:rsidRDefault="00D95B4D" w:rsidP="0032443A">
            <w:pPr>
              <w:spacing w:after="0" w:line="240" w:lineRule="auto"/>
              <w:rPr>
                <w:rFonts w:ascii="Times New Roman" w:hAnsi="Times New Roman" w:cs="Times New Roman"/>
                <w:sz w:val="19"/>
                <w:szCs w:val="19"/>
                <w:lang w:val="ru-RU"/>
              </w:rPr>
            </w:pPr>
            <w:r w:rsidRPr="0032443A">
              <w:rPr>
                <w:rFonts w:ascii="Times New Roman" w:hAnsi="Times New Roman" w:cs="Times New Roman"/>
                <w:color w:val="000000"/>
                <w:sz w:val="19"/>
                <w:szCs w:val="19"/>
                <w:lang w:val="ru-RU"/>
              </w:rPr>
              <w:t>Оренбург: Оренбургский государственный университет, 2017.</w:t>
            </w:r>
          </w:p>
        </w:tc>
      </w:tr>
      <w:tr w:rsidR="002A6A98" w:rsidRPr="0044634C" w14:paraId="32C32021" w14:textId="77777777" w:rsidTr="003B4615">
        <w:trPr>
          <w:trHeight w:hRule="exact" w:val="277"/>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5694685" w14:textId="754088DA" w:rsidR="002A6A98" w:rsidRPr="002A6A98" w:rsidRDefault="002A6A98" w:rsidP="007D0A84">
            <w:pPr>
              <w:spacing w:after="0" w:line="240" w:lineRule="auto"/>
              <w:jc w:val="center"/>
              <w:rPr>
                <w:rFonts w:ascii="Times New Roman" w:hAnsi="Times New Roman" w:cs="Times New Roman"/>
                <w:b/>
                <w:color w:val="000000"/>
                <w:sz w:val="19"/>
                <w:szCs w:val="19"/>
                <w:lang w:val="ru-RU"/>
              </w:rPr>
            </w:pPr>
            <w:r w:rsidRPr="002A6A98">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2A6A98" w:rsidRPr="0044634C" w14:paraId="3FABD161" w14:textId="77777777" w:rsidTr="002A6A98">
        <w:trPr>
          <w:trHeight w:hRule="exact" w:val="277"/>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5636C6D" w14:textId="30CF3F2B" w:rsidR="002A6A98" w:rsidRPr="002A6A98" w:rsidRDefault="002A6A98" w:rsidP="002A6A98">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Э1</w:t>
            </w:r>
          </w:p>
        </w:tc>
        <w:tc>
          <w:tcPr>
            <w:tcW w:w="9304" w:type="dxa"/>
            <w:gridSpan w:val="11"/>
            <w:tcBorders>
              <w:top w:val="single" w:sz="8" w:space="0" w:color="000000"/>
              <w:left w:val="single" w:sz="8" w:space="0" w:color="000000"/>
              <w:bottom w:val="single" w:sz="8" w:space="0" w:color="000000"/>
              <w:right w:val="single" w:sz="8" w:space="0" w:color="000000"/>
            </w:tcBorders>
            <w:shd w:val="clear" w:color="000000" w:fill="FFFFFF"/>
          </w:tcPr>
          <w:p w14:paraId="45C207A3" w14:textId="19B71B0E" w:rsidR="002A6A98" w:rsidRPr="002A6A98" w:rsidRDefault="002A6A98" w:rsidP="002A6A98">
            <w:pPr>
              <w:spacing w:after="0" w:line="240" w:lineRule="auto"/>
              <w:rPr>
                <w:rFonts w:ascii="Times New Roman" w:hAnsi="Times New Roman" w:cs="Times New Roman"/>
                <w:b/>
                <w:color w:val="000000"/>
                <w:sz w:val="19"/>
                <w:szCs w:val="19"/>
                <w:lang w:val="ru-RU"/>
              </w:rPr>
            </w:pPr>
            <w:r w:rsidRPr="002A6A98">
              <w:rPr>
                <w:rFonts w:ascii="Times New Roman" w:eastAsia="Times New Roman" w:hAnsi="Times New Roman" w:cs="Times New Roman"/>
                <w:color w:val="000000"/>
                <w:sz w:val="19"/>
                <w:szCs w:val="19"/>
                <w:lang w:val="ru-RU"/>
              </w:rPr>
              <w:t>Национальный открытый университет "</w:t>
            </w:r>
            <w:proofErr w:type="spellStart"/>
            <w:r w:rsidRPr="002A6A98">
              <w:rPr>
                <w:rFonts w:ascii="Times New Roman" w:eastAsia="Times New Roman" w:hAnsi="Times New Roman" w:cs="Times New Roman"/>
                <w:color w:val="000000"/>
                <w:sz w:val="19"/>
                <w:szCs w:val="19"/>
                <w:lang w:val="ru-RU"/>
              </w:rPr>
              <w:t>Интуит</w:t>
            </w:r>
            <w:proofErr w:type="spellEnd"/>
            <w:r w:rsidRPr="002A6A98">
              <w:rPr>
                <w:rFonts w:ascii="Times New Roman" w:eastAsia="Times New Roman" w:hAnsi="Times New Roman" w:cs="Times New Roman"/>
                <w:color w:val="000000"/>
                <w:sz w:val="19"/>
                <w:szCs w:val="19"/>
                <w:lang w:val="ru-RU"/>
              </w:rPr>
              <w:t xml:space="preserve">" </w:t>
            </w:r>
            <w:r w:rsidRPr="002F0BB8">
              <w:rPr>
                <w:rFonts w:ascii="Times New Roman" w:eastAsia="Times New Roman" w:hAnsi="Times New Roman" w:cs="Times New Roman"/>
                <w:color w:val="000000"/>
                <w:sz w:val="19"/>
                <w:szCs w:val="19"/>
              </w:rPr>
              <w:t>https</w:t>
            </w:r>
            <w:r w:rsidRPr="002A6A98">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2A6A98">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intuit</w:t>
            </w:r>
            <w:r w:rsidRPr="002A6A98">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ru</w:t>
            </w:r>
            <w:proofErr w:type="spellEnd"/>
            <w:r w:rsidRPr="002A6A98">
              <w:rPr>
                <w:rFonts w:ascii="Times New Roman" w:eastAsia="Times New Roman" w:hAnsi="Times New Roman" w:cs="Times New Roman"/>
                <w:color w:val="000000"/>
                <w:sz w:val="19"/>
                <w:szCs w:val="19"/>
                <w:lang w:val="ru-RU"/>
              </w:rPr>
              <w:t>/</w:t>
            </w:r>
          </w:p>
        </w:tc>
      </w:tr>
      <w:tr w:rsidR="002A6A98" w:rsidRPr="0044634C" w14:paraId="655FC87F" w14:textId="77777777" w:rsidTr="002A6A98">
        <w:trPr>
          <w:trHeight w:hRule="exact" w:val="277"/>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EA19E0" w14:textId="2095B809" w:rsidR="002A6A98" w:rsidRPr="002A6A98" w:rsidRDefault="002A6A98" w:rsidP="002A6A98">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Э2</w:t>
            </w:r>
          </w:p>
        </w:tc>
        <w:tc>
          <w:tcPr>
            <w:tcW w:w="9304" w:type="dxa"/>
            <w:gridSpan w:val="11"/>
            <w:tcBorders>
              <w:top w:val="single" w:sz="8" w:space="0" w:color="000000"/>
              <w:left w:val="single" w:sz="8" w:space="0" w:color="000000"/>
              <w:bottom w:val="single" w:sz="8" w:space="0" w:color="000000"/>
              <w:right w:val="single" w:sz="8" w:space="0" w:color="000000"/>
            </w:tcBorders>
            <w:shd w:val="clear" w:color="000000" w:fill="FFFFFF"/>
          </w:tcPr>
          <w:p w14:paraId="46EF4CBD" w14:textId="2AC203D8" w:rsidR="002A6A98" w:rsidRPr="002A6A98" w:rsidRDefault="002A6A98" w:rsidP="002A6A98">
            <w:pPr>
              <w:spacing w:after="0" w:line="240" w:lineRule="auto"/>
              <w:rPr>
                <w:rFonts w:ascii="Times New Roman" w:hAnsi="Times New Roman" w:cs="Times New Roman"/>
                <w:b/>
                <w:color w:val="000000"/>
                <w:sz w:val="19"/>
                <w:szCs w:val="19"/>
                <w:lang w:val="ru-RU"/>
              </w:rPr>
            </w:pPr>
            <w:r w:rsidRPr="002A6A98">
              <w:rPr>
                <w:rFonts w:ascii="Times New Roman" w:eastAsia="Times New Roman" w:hAnsi="Times New Roman" w:cs="Times New Roman"/>
                <w:color w:val="000000"/>
                <w:sz w:val="19"/>
                <w:szCs w:val="19"/>
                <w:lang w:val="ru-RU"/>
              </w:rPr>
              <w:t xml:space="preserve">Образовательный портал </w:t>
            </w:r>
            <w:r w:rsidRPr="002F0BB8">
              <w:rPr>
                <w:rFonts w:ascii="Times New Roman" w:eastAsia="Times New Roman" w:hAnsi="Times New Roman" w:cs="Times New Roman"/>
                <w:color w:val="000000"/>
                <w:sz w:val="19"/>
                <w:szCs w:val="19"/>
              </w:rPr>
              <w:t>https</w:t>
            </w:r>
            <w:r w:rsidRPr="002A6A98">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2A6A98">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interneturok</w:t>
            </w:r>
            <w:proofErr w:type="spellEnd"/>
            <w:r w:rsidRPr="002A6A98">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ru</w:t>
            </w:r>
            <w:proofErr w:type="spellEnd"/>
            <w:r w:rsidRPr="002A6A98">
              <w:rPr>
                <w:rFonts w:ascii="Times New Roman" w:eastAsia="Times New Roman" w:hAnsi="Times New Roman" w:cs="Times New Roman"/>
                <w:color w:val="000000"/>
                <w:sz w:val="19"/>
                <w:szCs w:val="19"/>
                <w:lang w:val="ru-RU"/>
              </w:rPr>
              <w:t>/</w:t>
            </w:r>
          </w:p>
        </w:tc>
      </w:tr>
      <w:tr w:rsidR="002A6A98" w:rsidRPr="0044634C" w14:paraId="4EF935B6" w14:textId="77777777" w:rsidTr="002A6A98">
        <w:trPr>
          <w:trHeight w:hRule="exact" w:val="277"/>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515150F0" w14:textId="701A2F63" w:rsidR="002A6A98" w:rsidRPr="002A6A98" w:rsidRDefault="002A6A98" w:rsidP="002A6A98">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Э3</w:t>
            </w:r>
          </w:p>
        </w:tc>
        <w:tc>
          <w:tcPr>
            <w:tcW w:w="9304" w:type="dxa"/>
            <w:gridSpan w:val="11"/>
            <w:tcBorders>
              <w:top w:val="single" w:sz="8" w:space="0" w:color="000000"/>
              <w:left w:val="single" w:sz="8" w:space="0" w:color="000000"/>
              <w:bottom w:val="single" w:sz="8" w:space="0" w:color="000000"/>
              <w:right w:val="single" w:sz="8" w:space="0" w:color="000000"/>
            </w:tcBorders>
            <w:shd w:val="clear" w:color="000000" w:fill="FFFFFF"/>
          </w:tcPr>
          <w:p w14:paraId="379AF6C2" w14:textId="3798D277" w:rsidR="002A6A98" w:rsidRPr="002A6A98" w:rsidRDefault="002A6A98" w:rsidP="002A6A98">
            <w:pPr>
              <w:spacing w:after="0" w:line="240" w:lineRule="auto"/>
              <w:rPr>
                <w:rFonts w:ascii="Times New Roman" w:hAnsi="Times New Roman" w:cs="Times New Roman"/>
                <w:b/>
                <w:color w:val="000000"/>
                <w:sz w:val="19"/>
                <w:szCs w:val="19"/>
                <w:lang w:val="ru-RU"/>
              </w:rPr>
            </w:pPr>
            <w:r w:rsidRPr="002A6A98">
              <w:rPr>
                <w:rFonts w:ascii="Times New Roman" w:eastAsia="Times New Roman" w:hAnsi="Times New Roman" w:cs="Times New Roman"/>
                <w:color w:val="000000"/>
                <w:sz w:val="19"/>
                <w:szCs w:val="19"/>
                <w:lang w:val="ru-RU"/>
              </w:rPr>
              <w:t xml:space="preserve">Образовательная платформа </w:t>
            </w:r>
            <w:r w:rsidRPr="002F0BB8">
              <w:rPr>
                <w:rFonts w:ascii="Times New Roman" w:eastAsia="Times New Roman" w:hAnsi="Times New Roman" w:cs="Times New Roman"/>
                <w:color w:val="000000"/>
                <w:sz w:val="19"/>
                <w:szCs w:val="19"/>
              </w:rPr>
              <w:t>https</w:t>
            </w:r>
            <w:r w:rsidRPr="002A6A98">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2A6A98">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coursera</w:t>
            </w:r>
            <w:proofErr w:type="spellEnd"/>
            <w:r w:rsidRPr="002A6A98">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org</w:t>
            </w:r>
            <w:r w:rsidRPr="002A6A98">
              <w:rPr>
                <w:rFonts w:ascii="Times New Roman" w:eastAsia="Times New Roman" w:hAnsi="Times New Roman" w:cs="Times New Roman"/>
                <w:color w:val="000000"/>
                <w:sz w:val="19"/>
                <w:szCs w:val="19"/>
                <w:lang w:val="ru-RU"/>
              </w:rPr>
              <w:t>/</w:t>
            </w:r>
          </w:p>
        </w:tc>
      </w:tr>
      <w:tr w:rsidR="002A6A98" w:rsidRPr="0044634C" w14:paraId="11C37CBA" w14:textId="77777777" w:rsidTr="002A6A98">
        <w:trPr>
          <w:trHeight w:hRule="exact" w:val="277"/>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1B1533D" w14:textId="7CCEEF7A" w:rsidR="002A6A98" w:rsidRPr="002A6A98" w:rsidRDefault="002A6A98" w:rsidP="002A6A98">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Э4</w:t>
            </w:r>
          </w:p>
        </w:tc>
        <w:tc>
          <w:tcPr>
            <w:tcW w:w="9304" w:type="dxa"/>
            <w:gridSpan w:val="11"/>
            <w:tcBorders>
              <w:top w:val="single" w:sz="8" w:space="0" w:color="000000"/>
              <w:left w:val="single" w:sz="8" w:space="0" w:color="000000"/>
              <w:bottom w:val="single" w:sz="8" w:space="0" w:color="000000"/>
              <w:right w:val="single" w:sz="8" w:space="0" w:color="000000"/>
            </w:tcBorders>
            <w:shd w:val="clear" w:color="000000" w:fill="FFFFFF"/>
          </w:tcPr>
          <w:p w14:paraId="7AD32871" w14:textId="29C609C4" w:rsidR="002A6A98" w:rsidRPr="002A6A98" w:rsidRDefault="002A6A98" w:rsidP="002A6A98">
            <w:pPr>
              <w:spacing w:after="0" w:line="240" w:lineRule="auto"/>
              <w:rPr>
                <w:rFonts w:ascii="Times New Roman" w:hAnsi="Times New Roman" w:cs="Times New Roman"/>
                <w:b/>
                <w:color w:val="000000"/>
                <w:sz w:val="19"/>
                <w:szCs w:val="19"/>
                <w:lang w:val="ru-RU"/>
              </w:rPr>
            </w:pPr>
            <w:r w:rsidRPr="002A6A98">
              <w:rPr>
                <w:rFonts w:ascii="Times New Roman" w:eastAsia="Times New Roman" w:hAnsi="Times New Roman" w:cs="Times New Roman"/>
                <w:color w:val="000000"/>
                <w:sz w:val="19"/>
                <w:szCs w:val="19"/>
                <w:lang w:val="ru-RU"/>
              </w:rPr>
              <w:t xml:space="preserve">Открытая онлайн-платформа "Университет в кармане"  </w:t>
            </w:r>
            <w:r w:rsidRPr="002F0BB8">
              <w:rPr>
                <w:rFonts w:ascii="Times New Roman" w:eastAsia="Times New Roman" w:hAnsi="Times New Roman" w:cs="Times New Roman"/>
                <w:color w:val="000000"/>
                <w:sz w:val="19"/>
                <w:szCs w:val="19"/>
              </w:rPr>
              <w:t>https</w:t>
            </w:r>
            <w:r w:rsidRPr="002A6A98">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2A6A98">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moyuniver</w:t>
            </w:r>
            <w:proofErr w:type="spellEnd"/>
            <w:r w:rsidRPr="002A6A98">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ru</w:t>
            </w:r>
            <w:proofErr w:type="spellEnd"/>
            <w:r w:rsidRPr="002A6A98">
              <w:rPr>
                <w:rFonts w:ascii="Times New Roman" w:eastAsia="Times New Roman" w:hAnsi="Times New Roman" w:cs="Times New Roman"/>
                <w:color w:val="000000"/>
                <w:sz w:val="19"/>
                <w:szCs w:val="19"/>
                <w:lang w:val="ru-RU"/>
              </w:rPr>
              <w:t>/</w:t>
            </w:r>
          </w:p>
        </w:tc>
      </w:tr>
      <w:tr w:rsidR="002A6A98" w:rsidRPr="0044634C" w14:paraId="6F397DEC" w14:textId="77777777" w:rsidTr="002A6A98">
        <w:trPr>
          <w:trHeight w:hRule="exact" w:val="277"/>
        </w:trPr>
        <w:tc>
          <w:tcPr>
            <w:tcW w:w="8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4815E6FF" w14:textId="2D717427" w:rsidR="002A6A98" w:rsidRPr="002A6A98" w:rsidRDefault="002A6A98" w:rsidP="002A6A98">
            <w:pPr>
              <w:spacing w:after="0" w:line="240" w:lineRule="auto"/>
              <w:jc w:val="center"/>
              <w:rPr>
                <w:rFonts w:ascii="Times New Roman" w:hAnsi="Times New Roman" w:cs="Times New Roman"/>
                <w:b/>
                <w:color w:val="000000"/>
                <w:sz w:val="19"/>
                <w:szCs w:val="19"/>
                <w:lang w:val="ru-RU"/>
              </w:rPr>
            </w:pPr>
            <w:r w:rsidRPr="002F0BB8">
              <w:rPr>
                <w:rFonts w:ascii="Times New Roman" w:eastAsia="Times New Roman" w:hAnsi="Times New Roman" w:cs="Times New Roman"/>
                <w:color w:val="000000"/>
                <w:sz w:val="19"/>
                <w:szCs w:val="19"/>
              </w:rPr>
              <w:t>Э5</w:t>
            </w:r>
          </w:p>
        </w:tc>
        <w:tc>
          <w:tcPr>
            <w:tcW w:w="9304" w:type="dxa"/>
            <w:gridSpan w:val="11"/>
            <w:tcBorders>
              <w:top w:val="single" w:sz="8" w:space="0" w:color="000000"/>
              <w:left w:val="single" w:sz="8" w:space="0" w:color="000000"/>
              <w:bottom w:val="single" w:sz="8" w:space="0" w:color="000000"/>
              <w:right w:val="single" w:sz="8" w:space="0" w:color="000000"/>
            </w:tcBorders>
            <w:shd w:val="clear" w:color="000000" w:fill="FFFFFF"/>
          </w:tcPr>
          <w:p w14:paraId="0B4B9FAE" w14:textId="7481CEBC" w:rsidR="002A6A98" w:rsidRPr="002A6A98" w:rsidRDefault="002A6A98" w:rsidP="002A6A98">
            <w:pPr>
              <w:spacing w:after="0" w:line="240" w:lineRule="auto"/>
              <w:rPr>
                <w:rFonts w:ascii="Times New Roman" w:hAnsi="Times New Roman" w:cs="Times New Roman"/>
                <w:b/>
                <w:color w:val="000000"/>
                <w:sz w:val="19"/>
                <w:szCs w:val="19"/>
                <w:lang w:val="ru-RU"/>
              </w:rPr>
            </w:pPr>
            <w:r w:rsidRPr="002A6A98">
              <w:rPr>
                <w:rFonts w:ascii="Times New Roman" w:eastAsia="Times New Roman" w:hAnsi="Times New Roman" w:cs="Times New Roman"/>
                <w:color w:val="000000"/>
                <w:sz w:val="19"/>
                <w:szCs w:val="19"/>
                <w:lang w:val="ru-RU"/>
              </w:rPr>
              <w:t xml:space="preserve">Академический образовательный проект </w:t>
            </w:r>
            <w:r w:rsidRPr="002F0BB8">
              <w:rPr>
                <w:rFonts w:ascii="Times New Roman" w:eastAsia="Times New Roman" w:hAnsi="Times New Roman" w:cs="Times New Roman"/>
                <w:color w:val="000000"/>
                <w:sz w:val="19"/>
                <w:szCs w:val="19"/>
              </w:rPr>
              <w:t>https</w:t>
            </w:r>
            <w:r w:rsidRPr="002A6A98">
              <w:rPr>
                <w:rFonts w:ascii="Times New Roman" w:eastAsia="Times New Roman" w:hAnsi="Times New Roman" w:cs="Times New Roman"/>
                <w:color w:val="000000"/>
                <w:sz w:val="19"/>
                <w:szCs w:val="19"/>
                <w:lang w:val="ru-RU"/>
              </w:rPr>
              <w:t>://</w:t>
            </w:r>
            <w:r w:rsidRPr="002F0BB8">
              <w:rPr>
                <w:rFonts w:ascii="Times New Roman" w:eastAsia="Times New Roman" w:hAnsi="Times New Roman" w:cs="Times New Roman"/>
                <w:color w:val="000000"/>
                <w:sz w:val="19"/>
                <w:szCs w:val="19"/>
              </w:rPr>
              <w:t>www</w:t>
            </w:r>
            <w:r w:rsidRPr="002A6A98">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lektorium</w:t>
            </w:r>
            <w:proofErr w:type="spellEnd"/>
            <w:r w:rsidRPr="002A6A98">
              <w:rPr>
                <w:rFonts w:ascii="Times New Roman" w:eastAsia="Times New Roman" w:hAnsi="Times New Roman" w:cs="Times New Roman"/>
                <w:color w:val="000000"/>
                <w:sz w:val="19"/>
                <w:szCs w:val="19"/>
                <w:lang w:val="ru-RU"/>
              </w:rPr>
              <w:t>.</w:t>
            </w:r>
            <w:proofErr w:type="spellStart"/>
            <w:r w:rsidRPr="002F0BB8">
              <w:rPr>
                <w:rFonts w:ascii="Times New Roman" w:eastAsia="Times New Roman" w:hAnsi="Times New Roman" w:cs="Times New Roman"/>
                <w:color w:val="000000"/>
                <w:sz w:val="19"/>
                <w:szCs w:val="19"/>
              </w:rPr>
              <w:t>tv</w:t>
            </w:r>
            <w:proofErr w:type="spellEnd"/>
            <w:r w:rsidRPr="002A6A98">
              <w:rPr>
                <w:rFonts w:ascii="Times New Roman" w:eastAsia="Times New Roman" w:hAnsi="Times New Roman" w:cs="Times New Roman"/>
                <w:color w:val="000000"/>
                <w:sz w:val="19"/>
                <w:szCs w:val="19"/>
                <w:lang w:val="ru-RU"/>
              </w:rPr>
              <w:t>/</w:t>
            </w:r>
          </w:p>
        </w:tc>
      </w:tr>
      <w:tr w:rsidR="00D95B4D" w14:paraId="70151C06" w14:textId="77777777" w:rsidTr="003B4615">
        <w:trPr>
          <w:trHeight w:hRule="exact" w:val="277"/>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2D3BF43A" w14:textId="77777777" w:rsidR="00D95B4D" w:rsidRDefault="00D95B4D" w:rsidP="007D0A84">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D95B4D" w:rsidRPr="00947704" w14:paraId="6B018C74" w14:textId="77777777" w:rsidTr="003B4615">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363445E" w14:textId="77777777" w:rsidR="002A6A98" w:rsidRPr="00B85FDC" w:rsidRDefault="002A6A98" w:rsidP="002A6A98">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Acrobat Reader DC</w:t>
            </w:r>
          </w:p>
          <w:p w14:paraId="12426C9E" w14:textId="77777777" w:rsidR="002A6A98" w:rsidRPr="00B85FDC" w:rsidRDefault="002A6A98" w:rsidP="002A6A98">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xml:space="preserve">- </w:t>
            </w:r>
            <w:proofErr w:type="spellStart"/>
            <w:proofErr w:type="gramStart"/>
            <w:r w:rsidRPr="00B85FDC">
              <w:rPr>
                <w:rFonts w:ascii="Times New Roman" w:eastAsia="Times New Roman" w:hAnsi="Times New Roman" w:cs="Times New Roman"/>
                <w:color w:val="000000"/>
                <w:sz w:val="19"/>
                <w:szCs w:val="19"/>
              </w:rPr>
              <w:t>Dr.Web</w:t>
            </w:r>
            <w:proofErr w:type="spellEnd"/>
            <w:proofErr w:type="gramEnd"/>
            <w:r w:rsidRPr="00B85FDC">
              <w:rPr>
                <w:rFonts w:ascii="Times New Roman" w:eastAsia="Times New Roman" w:hAnsi="Times New Roman" w:cs="Times New Roman"/>
                <w:color w:val="000000"/>
                <w:sz w:val="19"/>
                <w:szCs w:val="19"/>
              </w:rPr>
              <w:t xml:space="preserve"> Desktop Security Suite, </w:t>
            </w:r>
            <w:proofErr w:type="spellStart"/>
            <w:r w:rsidRPr="00B85FDC">
              <w:rPr>
                <w:rFonts w:ascii="Times New Roman" w:eastAsia="Times New Roman" w:hAnsi="Times New Roman" w:cs="Times New Roman"/>
                <w:color w:val="000000"/>
                <w:sz w:val="19"/>
                <w:szCs w:val="19"/>
              </w:rPr>
              <w:t>Dr.Web</w:t>
            </w:r>
            <w:proofErr w:type="spellEnd"/>
            <w:r w:rsidRPr="00B85FDC">
              <w:rPr>
                <w:rFonts w:ascii="Times New Roman" w:eastAsia="Times New Roman" w:hAnsi="Times New Roman" w:cs="Times New Roman"/>
                <w:color w:val="000000"/>
                <w:sz w:val="19"/>
                <w:szCs w:val="19"/>
              </w:rPr>
              <w:t xml:space="preserve"> Server Security Suite</w:t>
            </w:r>
          </w:p>
          <w:p w14:paraId="194DB228" w14:textId="77777777" w:rsidR="002A6A98" w:rsidRPr="00B85FDC" w:rsidRDefault="002A6A98" w:rsidP="002A6A98">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GIMP</w:t>
            </w:r>
          </w:p>
          <w:p w14:paraId="54B86A51" w14:textId="4E01CFC2" w:rsidR="002A6A98" w:rsidRPr="00B85FDC" w:rsidRDefault="002A6A98" w:rsidP="002A6A98">
            <w:pPr>
              <w:spacing w:after="0" w:line="240" w:lineRule="auto"/>
              <w:rPr>
                <w:rFonts w:ascii="Times New Roman" w:eastAsia="Times New Roman" w:hAnsi="Times New Roman" w:cs="Times New Roman"/>
                <w:color w:val="000000"/>
                <w:sz w:val="19"/>
                <w:szCs w:val="19"/>
              </w:rPr>
            </w:pPr>
            <w:r w:rsidRPr="00B85FDC">
              <w:rPr>
                <w:rFonts w:ascii="Times New Roman" w:eastAsia="Times New Roman" w:hAnsi="Times New Roman" w:cs="Times New Roman"/>
                <w:color w:val="000000"/>
                <w:sz w:val="19"/>
                <w:szCs w:val="19"/>
              </w:rPr>
              <w:t>- Microsoft Office 365 Pro Plus - s</w:t>
            </w:r>
            <w:r w:rsidR="00271A76">
              <w:rPr>
                <w:rFonts w:ascii="Times New Roman" w:eastAsia="Times New Roman" w:hAnsi="Times New Roman" w:cs="Times New Roman"/>
                <w:color w:val="000000"/>
                <w:sz w:val="19"/>
                <w:szCs w:val="19"/>
              </w:rPr>
              <w:t>ubscription license (12 month)</w:t>
            </w:r>
            <w:r w:rsidRPr="00B85FDC">
              <w:rPr>
                <w:rFonts w:ascii="Times New Roman" w:eastAsia="Times New Roman" w:hAnsi="Times New Roman" w:cs="Times New Roman"/>
                <w:color w:val="000000"/>
                <w:sz w:val="19"/>
                <w:szCs w:val="19"/>
              </w:rPr>
              <w:t>.</w:t>
            </w:r>
          </w:p>
          <w:p w14:paraId="41D391B3" w14:textId="77777777" w:rsidR="002A6A98" w:rsidRPr="00B26331" w:rsidRDefault="002A6A98" w:rsidP="002A6A98">
            <w:pPr>
              <w:spacing w:after="0" w:line="240" w:lineRule="auto"/>
              <w:rPr>
                <w:rFonts w:ascii="Times New Roman" w:eastAsia="Times New Roman" w:hAnsi="Times New Roman" w:cs="Times New Roman"/>
                <w:color w:val="000000"/>
                <w:sz w:val="19"/>
                <w:szCs w:val="19"/>
              </w:rPr>
            </w:pPr>
            <w:r w:rsidRPr="00B26331">
              <w:rPr>
                <w:rFonts w:ascii="Times New Roman" w:eastAsia="Times New Roman" w:hAnsi="Times New Roman" w:cs="Times New Roman"/>
                <w:color w:val="000000"/>
                <w:sz w:val="19"/>
                <w:szCs w:val="19"/>
              </w:rPr>
              <w:t>- Microsoft Windows 10 Education</w:t>
            </w:r>
          </w:p>
          <w:p w14:paraId="6C89458F" w14:textId="77777777" w:rsidR="002A6A98" w:rsidRPr="00B26331" w:rsidRDefault="002A6A98" w:rsidP="002A6A98">
            <w:pPr>
              <w:spacing w:after="0" w:line="240" w:lineRule="auto"/>
              <w:rPr>
                <w:rFonts w:ascii="Times New Roman" w:eastAsia="Times New Roman" w:hAnsi="Times New Roman" w:cs="Times New Roman"/>
                <w:color w:val="000000"/>
                <w:sz w:val="19"/>
                <w:szCs w:val="19"/>
              </w:rPr>
            </w:pPr>
            <w:r w:rsidRPr="00B26331">
              <w:rPr>
                <w:rFonts w:ascii="Times New Roman" w:eastAsia="Times New Roman" w:hAnsi="Times New Roman" w:cs="Times New Roman"/>
                <w:color w:val="000000"/>
                <w:sz w:val="19"/>
                <w:szCs w:val="19"/>
              </w:rPr>
              <w:t xml:space="preserve">- </w:t>
            </w:r>
            <w:proofErr w:type="spellStart"/>
            <w:r w:rsidRPr="00B26331">
              <w:rPr>
                <w:rFonts w:ascii="Times New Roman" w:eastAsia="Times New Roman" w:hAnsi="Times New Roman" w:cs="Times New Roman"/>
                <w:color w:val="000000"/>
                <w:sz w:val="19"/>
                <w:szCs w:val="19"/>
              </w:rPr>
              <w:t>XnView</w:t>
            </w:r>
            <w:proofErr w:type="spellEnd"/>
          </w:p>
          <w:p w14:paraId="275B0CAA" w14:textId="693E6E5E" w:rsidR="00D95B4D" w:rsidRPr="00613FDC" w:rsidRDefault="002A6A98" w:rsidP="002A6A98">
            <w:pPr>
              <w:spacing w:after="0" w:line="240" w:lineRule="auto"/>
              <w:rPr>
                <w:sz w:val="19"/>
                <w:szCs w:val="19"/>
              </w:rPr>
            </w:pPr>
            <w:r w:rsidRPr="00B26331">
              <w:rPr>
                <w:rFonts w:ascii="Times New Roman" w:eastAsia="Times New Roman" w:hAnsi="Times New Roman" w:cs="Times New Roman"/>
                <w:color w:val="000000"/>
                <w:sz w:val="19"/>
                <w:szCs w:val="19"/>
              </w:rPr>
              <w:t xml:space="preserve">- </w:t>
            </w:r>
            <w:proofErr w:type="spellStart"/>
            <w:r w:rsidRPr="00E725B9">
              <w:rPr>
                <w:rFonts w:ascii="Times New Roman" w:eastAsia="Times New Roman" w:hAnsi="Times New Roman" w:cs="Times New Roman"/>
                <w:color w:val="000000"/>
                <w:sz w:val="19"/>
                <w:szCs w:val="19"/>
              </w:rPr>
              <w:t>Архиватор</w:t>
            </w:r>
            <w:proofErr w:type="spellEnd"/>
            <w:r w:rsidRPr="00B26331">
              <w:rPr>
                <w:rFonts w:ascii="Times New Roman" w:eastAsia="Times New Roman" w:hAnsi="Times New Roman" w:cs="Times New Roman"/>
                <w:color w:val="000000"/>
                <w:sz w:val="19"/>
                <w:szCs w:val="19"/>
              </w:rPr>
              <w:t xml:space="preserve"> 7-Zip</w:t>
            </w:r>
          </w:p>
        </w:tc>
      </w:tr>
      <w:tr w:rsidR="00D95B4D" w:rsidRPr="0044634C" w14:paraId="11F2625C" w14:textId="77777777" w:rsidTr="003B4615">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5762EE9" w14:textId="10B5C742" w:rsidR="00D95B4D" w:rsidRPr="002A6A98" w:rsidRDefault="00D95B4D" w:rsidP="007D0A84">
            <w:pPr>
              <w:spacing w:after="0" w:line="240" w:lineRule="auto"/>
              <w:jc w:val="center"/>
              <w:rPr>
                <w:sz w:val="19"/>
                <w:szCs w:val="19"/>
                <w:lang w:val="ru-RU"/>
              </w:rPr>
            </w:pPr>
            <w:r w:rsidRPr="002A6A98">
              <w:rPr>
                <w:rFonts w:ascii="Times New Roman" w:hAnsi="Times New Roman" w:cs="Times New Roman"/>
                <w:b/>
                <w:color w:val="000000"/>
                <w:sz w:val="19"/>
                <w:szCs w:val="19"/>
                <w:lang w:val="ru-RU"/>
              </w:rPr>
              <w:t>6.4 Перечень информационных справочных систем</w:t>
            </w:r>
            <w:r w:rsidR="002A6A98" w:rsidRPr="002A6A98">
              <w:rPr>
                <w:rFonts w:ascii="Times New Roman" w:hAnsi="Times New Roman" w:cs="Times New Roman"/>
                <w:b/>
                <w:color w:val="000000"/>
                <w:sz w:val="19"/>
                <w:szCs w:val="19"/>
                <w:lang w:val="ru-RU"/>
              </w:rPr>
              <w:t>, профессиональных баз данных</w:t>
            </w:r>
          </w:p>
        </w:tc>
      </w:tr>
      <w:tr w:rsidR="00D95B4D" w:rsidRPr="0044634C" w14:paraId="43256182" w14:textId="77777777" w:rsidTr="003B4615">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79F5FC63" w14:textId="77777777" w:rsidR="002A6A98" w:rsidRPr="002A6A98" w:rsidRDefault="002A6A98" w:rsidP="002A6A98">
            <w:pPr>
              <w:spacing w:after="0" w:line="240" w:lineRule="auto"/>
              <w:rPr>
                <w:rFonts w:ascii="Times New Roman" w:eastAsia="Times New Roman" w:hAnsi="Times New Roman" w:cs="Times New Roman"/>
                <w:bCs/>
                <w:color w:val="000000"/>
                <w:sz w:val="19"/>
                <w:szCs w:val="19"/>
                <w:lang w:val="ru-RU"/>
              </w:rPr>
            </w:pPr>
            <w:r w:rsidRPr="002A6A98">
              <w:rPr>
                <w:rFonts w:ascii="Times New Roman" w:eastAsia="Times New Roman" w:hAnsi="Times New Roman" w:cs="Times New Roman"/>
                <w:bCs/>
                <w:color w:val="000000"/>
                <w:sz w:val="19"/>
                <w:szCs w:val="19"/>
                <w:lang w:val="ru-RU"/>
              </w:rPr>
              <w:t>- ЭБС «Университетская библиотека онлайн»</w:t>
            </w:r>
          </w:p>
          <w:p w14:paraId="56E8FC56" w14:textId="630CFDBB" w:rsidR="00D95B4D" w:rsidRPr="002A6A98" w:rsidRDefault="002A6A98" w:rsidP="007D0A84">
            <w:pPr>
              <w:spacing w:after="0" w:line="240" w:lineRule="auto"/>
              <w:rPr>
                <w:rFonts w:ascii="Times New Roman" w:eastAsia="Times New Roman" w:hAnsi="Times New Roman" w:cs="Times New Roman"/>
                <w:bCs/>
                <w:color w:val="000000"/>
                <w:sz w:val="19"/>
                <w:szCs w:val="19"/>
                <w:lang w:val="ru-RU"/>
              </w:rPr>
            </w:pPr>
            <w:r w:rsidRPr="002A6A98">
              <w:rPr>
                <w:rFonts w:ascii="Times New Roman" w:eastAsia="Times New Roman" w:hAnsi="Times New Roman" w:cs="Times New Roman"/>
                <w:bCs/>
                <w:color w:val="000000"/>
                <w:sz w:val="19"/>
                <w:szCs w:val="19"/>
                <w:lang w:val="ru-RU"/>
              </w:rPr>
              <w:t xml:space="preserve">- Базы данных </w:t>
            </w:r>
            <w:r w:rsidRPr="002A6A98">
              <w:rPr>
                <w:rFonts w:ascii="Times New Roman" w:eastAsia="Times New Roman" w:hAnsi="Times New Roman" w:cs="Times New Roman"/>
                <w:bCs/>
                <w:color w:val="000000"/>
                <w:sz w:val="19"/>
                <w:szCs w:val="19"/>
              </w:rPr>
              <w:t>Springer</w:t>
            </w:r>
            <w:r w:rsidRPr="002A6A98">
              <w:rPr>
                <w:rFonts w:ascii="Times New Roman" w:eastAsia="Times New Roman" w:hAnsi="Times New Roman" w:cs="Times New Roman"/>
                <w:bCs/>
                <w:color w:val="000000"/>
                <w:sz w:val="19"/>
                <w:szCs w:val="19"/>
                <w:lang w:val="ru-RU"/>
              </w:rPr>
              <w:t xml:space="preserve"> </w:t>
            </w:r>
            <w:r w:rsidRPr="002A6A98">
              <w:rPr>
                <w:rFonts w:ascii="Times New Roman" w:eastAsia="Times New Roman" w:hAnsi="Times New Roman" w:cs="Times New Roman"/>
                <w:bCs/>
                <w:color w:val="000000"/>
                <w:sz w:val="19"/>
                <w:szCs w:val="19"/>
              </w:rPr>
              <w:t>eBooks</w:t>
            </w:r>
          </w:p>
        </w:tc>
      </w:tr>
      <w:tr w:rsidR="00D95B4D" w14:paraId="726547B7" w14:textId="77777777" w:rsidTr="003B4615">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C1A9225" w14:textId="77777777" w:rsidR="00D95B4D" w:rsidRDefault="00D95B4D" w:rsidP="007D0A84">
            <w:pPr>
              <w:spacing w:after="0" w:line="240" w:lineRule="auto"/>
              <w:jc w:val="center"/>
              <w:rPr>
                <w:sz w:val="19"/>
                <w:szCs w:val="19"/>
              </w:rPr>
            </w:pPr>
            <w:r>
              <w:rPr>
                <w:rFonts w:ascii="Times New Roman" w:hAnsi="Times New Roman" w:cs="Times New Roman"/>
                <w:b/>
                <w:color w:val="000000"/>
                <w:sz w:val="19"/>
                <w:szCs w:val="19"/>
              </w:rPr>
              <w:t>7. МАТЕРИАЛЬНО-ТЕХНИЧЕСКОЕ ОБЕСПЕЧЕНИЕ ПРАКТИКИ</w:t>
            </w:r>
          </w:p>
        </w:tc>
      </w:tr>
      <w:tr w:rsidR="00D95B4D" w:rsidRPr="0044634C" w14:paraId="081EAE4A" w14:textId="77777777" w:rsidTr="003B4615">
        <w:trPr>
          <w:trHeight w:val="20"/>
        </w:trPr>
        <w:tc>
          <w:tcPr>
            <w:tcW w:w="10187"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327D331D" w14:textId="77777777" w:rsidR="00D95B4D" w:rsidRPr="008360ED" w:rsidRDefault="00D95B4D" w:rsidP="007D0A84">
            <w:pPr>
              <w:spacing w:after="0" w:line="240" w:lineRule="auto"/>
              <w:rPr>
                <w:sz w:val="19"/>
                <w:szCs w:val="19"/>
                <w:lang w:val="ru-RU"/>
              </w:rPr>
            </w:pPr>
            <w:r w:rsidRPr="008360ED">
              <w:rPr>
                <w:rFonts w:ascii="Times New Roman" w:hAnsi="Times New Roman" w:cs="Times New Roman"/>
                <w:color w:val="000000"/>
                <w:sz w:val="19"/>
                <w:szCs w:val="19"/>
                <w:lang w:val="ru-RU"/>
              </w:rPr>
              <w:t>Реализация программы практики осуществляется на базе организаций, обладающих необходимым кадровым и научно- техническим потенциалом с использованием материально-технической базы, соответствующей действующим санитарным и противопожарным правилам и нормам, а также требованиям техники безопасности при проведении научно- производственных работ. Для проведения практики необходим компьютер с выходом в Интернет. Обучающимся должна быть обеспечена возможность доступа к информации, необходимой для выполнения задания по практике и написанию отчета.</w:t>
            </w:r>
          </w:p>
        </w:tc>
      </w:tr>
    </w:tbl>
    <w:p w14:paraId="1C10FCB1" w14:textId="77777777" w:rsidR="00B013A2" w:rsidRDefault="00B013A2">
      <w:pPr>
        <w:rPr>
          <w:lang w:val="ru-RU"/>
        </w:rPr>
      </w:pPr>
    </w:p>
    <w:p w14:paraId="52BAC16E" w14:textId="77777777" w:rsidR="00B013A2" w:rsidRDefault="00B013A2">
      <w:pPr>
        <w:rPr>
          <w:lang w:val="ru-RU"/>
        </w:rPr>
      </w:pPr>
      <w:r>
        <w:rPr>
          <w:lang w:val="ru-RU"/>
        </w:rPr>
        <w:br w:type="page"/>
      </w:r>
    </w:p>
    <w:p w14:paraId="619B7C77" w14:textId="77777777" w:rsidR="00B013A2" w:rsidRDefault="00B013A2">
      <w:pPr>
        <w:rPr>
          <w:lang w:val="ru-RU"/>
        </w:rPr>
        <w:sectPr w:rsidR="00B013A2" w:rsidSect="00CA0906">
          <w:headerReference w:type="default" r:id="rId14"/>
          <w:footerReference w:type="default" r:id="rId15"/>
          <w:pgSz w:w="11907" w:h="16840"/>
          <w:pgMar w:top="567" w:right="567" w:bottom="540" w:left="1134" w:header="142" w:footer="210" w:gutter="0"/>
          <w:cols w:space="708"/>
          <w:titlePg/>
          <w:docGrid w:linePitch="360"/>
        </w:sectPr>
      </w:pPr>
    </w:p>
    <w:p w14:paraId="2502C377" w14:textId="77777777" w:rsidR="00B013A2" w:rsidRDefault="00B013A2" w:rsidP="00B013A2">
      <w:pPr>
        <w:keepNext/>
        <w:keepLines/>
        <w:spacing w:after="0" w:line="360" w:lineRule="auto"/>
        <w:jc w:val="right"/>
        <w:outlineLvl w:val="0"/>
        <w:rPr>
          <w:rFonts w:ascii="Times New Roman" w:eastAsia="Times New Roman" w:hAnsi="Times New Roman" w:cs="Times New Roman"/>
          <w:color w:val="000000"/>
          <w:sz w:val="19"/>
          <w:szCs w:val="19"/>
          <w:lang w:val="ru-RU" w:eastAsia="ru-RU"/>
        </w:rPr>
      </w:pPr>
      <w:r>
        <w:rPr>
          <w:rFonts w:ascii="Times New Roman" w:eastAsia="Times New Roman" w:hAnsi="Times New Roman" w:cs="Times New Roman"/>
          <w:color w:val="000000"/>
          <w:sz w:val="19"/>
          <w:szCs w:val="19"/>
          <w:lang w:val="ru-RU" w:eastAsia="ru-RU"/>
        </w:rPr>
        <w:t>Приложение</w:t>
      </w:r>
    </w:p>
    <w:p w14:paraId="761164B9" w14:textId="77777777" w:rsidR="00B013A2" w:rsidRPr="00AF39E1" w:rsidRDefault="00B013A2" w:rsidP="00B013A2">
      <w:pPr>
        <w:keepNext/>
        <w:keepLines/>
        <w:spacing w:after="0" w:line="360" w:lineRule="auto"/>
        <w:jc w:val="center"/>
        <w:outlineLvl w:val="0"/>
        <w:rPr>
          <w:rFonts w:ascii="Times New Roman" w:eastAsia="Times New Roman" w:hAnsi="Times New Roman" w:cs="Times New Roman"/>
          <w:color w:val="000000"/>
          <w:sz w:val="19"/>
          <w:szCs w:val="19"/>
          <w:lang w:val="ru-RU" w:eastAsia="ru-RU"/>
        </w:rPr>
      </w:pPr>
      <w:proofErr w:type="spellStart"/>
      <w:r w:rsidRPr="00AF39E1">
        <w:rPr>
          <w:rFonts w:ascii="Times New Roman" w:eastAsia="Times New Roman" w:hAnsi="Times New Roman" w:cs="Times New Roman"/>
          <w:color w:val="000000"/>
          <w:sz w:val="19"/>
          <w:szCs w:val="19"/>
          <w:lang w:val="ru-RU" w:eastAsia="ru-RU"/>
        </w:rPr>
        <w:t>Балльно</w:t>
      </w:r>
      <w:proofErr w:type="spellEnd"/>
      <w:r w:rsidRPr="00AF39E1">
        <w:rPr>
          <w:rFonts w:ascii="Times New Roman" w:eastAsia="Times New Roman" w:hAnsi="Times New Roman" w:cs="Times New Roman"/>
          <w:color w:val="000000"/>
          <w:sz w:val="19"/>
          <w:szCs w:val="19"/>
          <w:lang w:val="ru-RU" w:eastAsia="ru-RU"/>
        </w:rPr>
        <w:t xml:space="preserve">-рейтинговая карта </w:t>
      </w:r>
      <w:r w:rsidR="00C44052">
        <w:rPr>
          <w:rFonts w:ascii="Times New Roman" w:eastAsia="Times New Roman" w:hAnsi="Times New Roman" w:cs="Times New Roman"/>
          <w:color w:val="000000"/>
          <w:sz w:val="19"/>
          <w:szCs w:val="19"/>
          <w:lang w:val="ru-RU" w:eastAsia="ru-RU"/>
        </w:rPr>
        <w:t>«Производственная</w:t>
      </w:r>
      <w:r w:rsidRPr="00AD5148">
        <w:rPr>
          <w:rFonts w:ascii="Times New Roman" w:eastAsia="Times New Roman" w:hAnsi="Times New Roman" w:cs="Times New Roman"/>
          <w:color w:val="000000"/>
          <w:sz w:val="19"/>
          <w:szCs w:val="19"/>
          <w:lang w:val="ru-RU" w:eastAsia="ru-RU"/>
        </w:rPr>
        <w:t xml:space="preserve"> практика (</w:t>
      </w:r>
      <w:r>
        <w:rPr>
          <w:rFonts w:ascii="Times New Roman" w:eastAsia="Times New Roman" w:hAnsi="Times New Roman" w:cs="Times New Roman"/>
          <w:color w:val="000000"/>
          <w:sz w:val="19"/>
          <w:szCs w:val="19"/>
          <w:lang w:val="ru-RU" w:eastAsia="ru-RU"/>
        </w:rPr>
        <w:t>переводческая</w:t>
      </w:r>
      <w:r w:rsidRPr="00AD5148">
        <w:rPr>
          <w:rFonts w:ascii="Times New Roman" w:eastAsia="Times New Roman" w:hAnsi="Times New Roman" w:cs="Times New Roman"/>
          <w:color w:val="000000"/>
          <w:sz w:val="19"/>
          <w:szCs w:val="19"/>
          <w:lang w:val="ru-RU" w:eastAsia="ru-RU"/>
        </w:rPr>
        <w:t xml:space="preserve"> практика)</w:t>
      </w:r>
      <w:r w:rsidR="00C44052">
        <w:rPr>
          <w:rFonts w:ascii="Times New Roman" w:eastAsia="Times New Roman" w:hAnsi="Times New Roman" w:cs="Times New Roman"/>
          <w:color w:val="000000"/>
          <w:sz w:val="19"/>
          <w:szCs w:val="19"/>
          <w:lang w:val="ru-RU" w:eastAsia="ru-RU"/>
        </w:rPr>
        <w:t>»</w:t>
      </w:r>
    </w:p>
    <w:p w14:paraId="1E399607" w14:textId="130B04FC" w:rsidR="00B013A2" w:rsidRDefault="00B013A2" w:rsidP="000F5FF4">
      <w:pPr>
        <w:tabs>
          <w:tab w:val="left" w:pos="-181"/>
          <w:tab w:val="right" w:leader="underscore" w:pos="9639"/>
        </w:tabs>
        <w:spacing w:after="160" w:line="360" w:lineRule="auto"/>
        <w:ind w:firstLine="567"/>
        <w:jc w:val="both"/>
        <w:rPr>
          <w:rFonts w:ascii="Times New Roman" w:eastAsia="Calibri" w:hAnsi="Times New Roman" w:cs="Times New Roman"/>
          <w:sz w:val="19"/>
          <w:szCs w:val="19"/>
          <w:lang w:val="ru-RU" w:eastAsia="ru-RU"/>
        </w:rPr>
      </w:pPr>
      <w:r w:rsidRPr="00AF39E1">
        <w:rPr>
          <w:rFonts w:ascii="Times New Roman" w:eastAsia="Calibri" w:hAnsi="Times New Roman" w:cs="Times New Roman"/>
          <w:sz w:val="19"/>
          <w:szCs w:val="19"/>
          <w:lang w:val="ru-RU" w:eastAsia="ru-RU"/>
        </w:rPr>
        <w:t xml:space="preserve">Курс </w:t>
      </w:r>
      <w:r w:rsidR="00C44052">
        <w:rPr>
          <w:rFonts w:ascii="Times New Roman" w:eastAsia="Calibri" w:hAnsi="Times New Roman" w:cs="Times New Roman"/>
          <w:sz w:val="19"/>
          <w:szCs w:val="19"/>
          <w:lang w:val="ru-RU" w:eastAsia="ru-RU"/>
        </w:rPr>
        <w:t>4</w:t>
      </w:r>
      <w:r w:rsidRPr="00AF39E1">
        <w:rPr>
          <w:rFonts w:ascii="Times New Roman" w:eastAsia="Calibri" w:hAnsi="Times New Roman" w:cs="Times New Roman"/>
          <w:sz w:val="19"/>
          <w:szCs w:val="19"/>
          <w:lang w:val="ru-RU" w:eastAsia="ru-RU"/>
        </w:rPr>
        <w:t xml:space="preserve"> Семестр </w:t>
      </w:r>
      <w:r w:rsidR="00C44052">
        <w:rPr>
          <w:rFonts w:ascii="Times New Roman" w:eastAsia="Calibri" w:hAnsi="Times New Roman" w:cs="Times New Roman"/>
          <w:sz w:val="19"/>
          <w:szCs w:val="19"/>
          <w:lang w:val="ru-RU" w:eastAsia="ru-RU"/>
        </w:rPr>
        <w:t>7</w:t>
      </w:r>
    </w:p>
    <w:tbl>
      <w:tblPr>
        <w:tblW w:w="160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1417"/>
        <w:gridCol w:w="3120"/>
        <w:gridCol w:w="3115"/>
        <w:gridCol w:w="2241"/>
        <w:gridCol w:w="1275"/>
        <w:gridCol w:w="1418"/>
        <w:gridCol w:w="1276"/>
        <w:gridCol w:w="13"/>
      </w:tblGrid>
      <w:tr w:rsidR="000F5FF4" w:rsidRPr="00AF39E1" w14:paraId="2D0AB34F" w14:textId="77777777" w:rsidTr="0032443A">
        <w:trPr>
          <w:trHeight w:val="20"/>
        </w:trPr>
        <w:tc>
          <w:tcPr>
            <w:tcW w:w="16004" w:type="dxa"/>
            <w:gridSpan w:val="9"/>
            <w:tcBorders>
              <w:top w:val="single" w:sz="4" w:space="0" w:color="auto"/>
              <w:left w:val="single" w:sz="4" w:space="0" w:color="auto"/>
              <w:bottom w:val="single" w:sz="4" w:space="0" w:color="auto"/>
              <w:right w:val="single" w:sz="4" w:space="0" w:color="auto"/>
            </w:tcBorders>
            <w:hideMark/>
          </w:tcPr>
          <w:p w14:paraId="673D12E4" w14:textId="77777777" w:rsidR="000F5FF4" w:rsidRPr="0032443A" w:rsidRDefault="000F5FF4" w:rsidP="0032443A">
            <w:pPr>
              <w:tabs>
                <w:tab w:val="left" w:pos="-181"/>
                <w:tab w:val="right" w:leader="underscore" w:pos="9639"/>
              </w:tabs>
              <w:spacing w:after="0" w:line="240" w:lineRule="auto"/>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 xml:space="preserve">Текущий контроль </w:t>
            </w:r>
          </w:p>
        </w:tc>
      </w:tr>
      <w:tr w:rsidR="000F5FF4" w:rsidRPr="0032443A" w14:paraId="0A531C6F" w14:textId="77777777" w:rsidTr="0032443A">
        <w:trPr>
          <w:gridAfter w:val="1"/>
          <w:wAfter w:w="13" w:type="dxa"/>
          <w:trHeight w:val="20"/>
        </w:trPr>
        <w:tc>
          <w:tcPr>
            <w:tcW w:w="2129" w:type="dxa"/>
            <w:vMerge w:val="restart"/>
            <w:tcBorders>
              <w:top w:val="single" w:sz="4" w:space="0" w:color="auto"/>
              <w:left w:val="single" w:sz="4" w:space="0" w:color="auto"/>
              <w:bottom w:val="single" w:sz="4" w:space="0" w:color="auto"/>
              <w:right w:val="single" w:sz="4" w:space="0" w:color="auto"/>
            </w:tcBorders>
            <w:vAlign w:val="center"/>
            <w:hideMark/>
          </w:tcPr>
          <w:p w14:paraId="0E8DA88E"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Раздел (этап)</w:t>
            </w:r>
          </w:p>
          <w:p w14:paraId="6B8814AB"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практики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E8DD017"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Вид учебной работы</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14:paraId="0174F8D2"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Перечень или пример задания</w:t>
            </w:r>
          </w:p>
        </w:tc>
        <w:tc>
          <w:tcPr>
            <w:tcW w:w="3115" w:type="dxa"/>
            <w:vMerge w:val="restart"/>
            <w:tcBorders>
              <w:top w:val="single" w:sz="4" w:space="0" w:color="auto"/>
              <w:left w:val="single" w:sz="4" w:space="0" w:color="auto"/>
              <w:bottom w:val="single" w:sz="4" w:space="0" w:color="auto"/>
              <w:right w:val="single" w:sz="4" w:space="0" w:color="auto"/>
            </w:tcBorders>
            <w:vAlign w:val="center"/>
            <w:hideMark/>
          </w:tcPr>
          <w:p w14:paraId="7F7A4A6E"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Образовательные результаты</w:t>
            </w:r>
          </w:p>
        </w:tc>
        <w:tc>
          <w:tcPr>
            <w:tcW w:w="2241" w:type="dxa"/>
            <w:vMerge w:val="restart"/>
            <w:tcBorders>
              <w:top w:val="single" w:sz="4" w:space="0" w:color="auto"/>
              <w:left w:val="single" w:sz="4" w:space="0" w:color="auto"/>
              <w:bottom w:val="single" w:sz="4" w:space="0" w:color="auto"/>
              <w:right w:val="single" w:sz="4" w:space="0" w:color="auto"/>
            </w:tcBorders>
            <w:vAlign w:val="center"/>
            <w:hideMark/>
          </w:tcPr>
          <w:p w14:paraId="11865C5F"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Критерии</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A9251A5"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Количество баллов</w:t>
            </w:r>
          </w:p>
        </w:tc>
      </w:tr>
      <w:tr w:rsidR="000F5FF4" w:rsidRPr="0032443A" w14:paraId="578631C2" w14:textId="77777777" w:rsidTr="0032443A">
        <w:trPr>
          <w:gridAfter w:val="1"/>
          <w:wAfter w:w="13" w:type="dxa"/>
          <w:trHeight w:val="20"/>
        </w:trPr>
        <w:tc>
          <w:tcPr>
            <w:tcW w:w="2129" w:type="dxa"/>
            <w:vMerge/>
            <w:tcBorders>
              <w:top w:val="single" w:sz="4" w:space="0" w:color="auto"/>
              <w:left w:val="single" w:sz="4" w:space="0" w:color="auto"/>
              <w:bottom w:val="single" w:sz="4" w:space="0" w:color="auto"/>
              <w:right w:val="single" w:sz="4" w:space="0" w:color="auto"/>
            </w:tcBorders>
            <w:vAlign w:val="center"/>
            <w:hideMark/>
          </w:tcPr>
          <w:p w14:paraId="31767A9C" w14:textId="77777777" w:rsidR="000F5FF4" w:rsidRPr="0032443A" w:rsidRDefault="000F5FF4" w:rsidP="0032443A">
            <w:pPr>
              <w:spacing w:after="0" w:line="240" w:lineRule="auto"/>
              <w:rPr>
                <w:rFonts w:ascii="Times New Roman" w:eastAsia="Calibri" w:hAnsi="Times New Roman" w:cs="Times New Roman"/>
                <w:sz w:val="19"/>
                <w:szCs w:val="19"/>
                <w:lang w:val="ru-RU"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94A7390" w14:textId="77777777" w:rsidR="000F5FF4" w:rsidRPr="0032443A" w:rsidRDefault="000F5FF4" w:rsidP="0032443A">
            <w:pPr>
              <w:spacing w:after="0" w:line="240" w:lineRule="auto"/>
              <w:rPr>
                <w:rFonts w:ascii="Times New Roman" w:eastAsia="Calibri" w:hAnsi="Times New Roman" w:cs="Times New Roman"/>
                <w:sz w:val="19"/>
                <w:szCs w:val="19"/>
                <w:lang w:val="ru-RU"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28401A54" w14:textId="77777777" w:rsidR="000F5FF4" w:rsidRPr="0032443A" w:rsidRDefault="000F5FF4" w:rsidP="0032443A">
            <w:pPr>
              <w:spacing w:after="0" w:line="240" w:lineRule="auto"/>
              <w:rPr>
                <w:rFonts w:ascii="Times New Roman" w:eastAsia="Calibri" w:hAnsi="Times New Roman" w:cs="Times New Roman"/>
                <w:sz w:val="19"/>
                <w:szCs w:val="19"/>
                <w:lang w:val="ru-RU" w:eastAsia="ru-RU"/>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14:paraId="3E3ED924" w14:textId="77777777" w:rsidR="000F5FF4" w:rsidRPr="0032443A" w:rsidRDefault="000F5FF4" w:rsidP="0032443A">
            <w:pPr>
              <w:spacing w:after="0" w:line="240" w:lineRule="auto"/>
              <w:rPr>
                <w:rFonts w:ascii="Times New Roman" w:eastAsia="Calibri" w:hAnsi="Times New Roman" w:cs="Times New Roman"/>
                <w:sz w:val="19"/>
                <w:szCs w:val="19"/>
                <w:lang w:val="ru-RU" w:eastAsia="ru-RU"/>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14:paraId="0C1CFEA4" w14:textId="77777777" w:rsidR="000F5FF4" w:rsidRPr="0032443A" w:rsidRDefault="000F5FF4" w:rsidP="0032443A">
            <w:pPr>
              <w:spacing w:after="0" w:line="240" w:lineRule="auto"/>
              <w:rPr>
                <w:rFonts w:ascii="Times New Roman" w:eastAsia="Calibri" w:hAnsi="Times New Roman" w:cs="Times New Roman"/>
                <w:sz w:val="19"/>
                <w:szCs w:val="19"/>
                <w:lang w:val="ru-RU" w:eastAsia="ru-RU"/>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4F6194C5"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Критерий выполнен полностью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D95366F"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Критерий выполнен частично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63D9C"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 xml:space="preserve">Критерий </w:t>
            </w:r>
            <w:proofErr w:type="spellStart"/>
            <w:r w:rsidRPr="0032443A">
              <w:rPr>
                <w:rFonts w:ascii="Times New Roman" w:eastAsia="Calibri" w:hAnsi="Times New Roman" w:cs="Times New Roman"/>
                <w:sz w:val="19"/>
                <w:szCs w:val="19"/>
                <w:lang w:val="ru-RU" w:eastAsia="ru-RU"/>
              </w:rPr>
              <w:t>минимал</w:t>
            </w:r>
            <w:proofErr w:type="spellEnd"/>
            <w:r w:rsidRPr="0032443A">
              <w:rPr>
                <w:rFonts w:ascii="Times New Roman" w:eastAsia="Calibri" w:hAnsi="Times New Roman" w:cs="Times New Roman"/>
                <w:sz w:val="19"/>
                <w:szCs w:val="19"/>
                <w:lang w:val="ru-RU" w:eastAsia="ru-RU"/>
              </w:rPr>
              <w:t>. выполнен</w:t>
            </w:r>
          </w:p>
        </w:tc>
      </w:tr>
      <w:tr w:rsidR="000F5FF4" w:rsidRPr="0032443A" w14:paraId="6E124739" w14:textId="77777777" w:rsidTr="0032443A">
        <w:trPr>
          <w:gridAfter w:val="1"/>
          <w:wAfter w:w="13" w:type="dxa"/>
          <w:trHeight w:val="20"/>
        </w:trPr>
        <w:tc>
          <w:tcPr>
            <w:tcW w:w="2129" w:type="dxa"/>
            <w:tcBorders>
              <w:top w:val="single" w:sz="4" w:space="0" w:color="auto"/>
              <w:left w:val="single" w:sz="4" w:space="0" w:color="auto"/>
              <w:bottom w:val="single" w:sz="4" w:space="0" w:color="auto"/>
              <w:right w:val="single" w:sz="4" w:space="0" w:color="auto"/>
            </w:tcBorders>
            <w:vAlign w:val="center"/>
            <w:hideMark/>
          </w:tcPr>
          <w:p w14:paraId="522FC022" w14:textId="77777777" w:rsidR="000F5FF4" w:rsidRPr="0032443A" w:rsidRDefault="000F5FF4" w:rsidP="0032443A">
            <w:pPr>
              <w:spacing w:after="0" w:line="240" w:lineRule="auto"/>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Подготовительный этап</w:t>
            </w:r>
          </w:p>
        </w:tc>
        <w:tc>
          <w:tcPr>
            <w:tcW w:w="1417" w:type="dxa"/>
            <w:tcBorders>
              <w:top w:val="single" w:sz="4" w:space="0" w:color="auto"/>
              <w:left w:val="single" w:sz="4" w:space="0" w:color="auto"/>
              <w:bottom w:val="single" w:sz="4" w:space="0" w:color="auto"/>
              <w:right w:val="single" w:sz="4" w:space="0" w:color="auto"/>
            </w:tcBorders>
            <w:vAlign w:val="center"/>
          </w:tcPr>
          <w:p w14:paraId="0CEABE55" w14:textId="77777777" w:rsidR="000F5FF4" w:rsidRPr="0032443A" w:rsidRDefault="000F5FF4" w:rsidP="0032443A">
            <w:pPr>
              <w:spacing w:after="0" w:line="240" w:lineRule="auto"/>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Участие в установочной конференции</w:t>
            </w:r>
          </w:p>
        </w:tc>
        <w:tc>
          <w:tcPr>
            <w:tcW w:w="3120" w:type="dxa"/>
            <w:tcBorders>
              <w:top w:val="single" w:sz="4" w:space="0" w:color="auto"/>
              <w:left w:val="single" w:sz="4" w:space="0" w:color="auto"/>
              <w:bottom w:val="single" w:sz="4" w:space="0" w:color="auto"/>
              <w:right w:val="single" w:sz="4" w:space="0" w:color="auto"/>
            </w:tcBorders>
            <w:vAlign w:val="center"/>
          </w:tcPr>
          <w:p w14:paraId="24947E86" w14:textId="77777777" w:rsidR="000F5FF4" w:rsidRPr="0032443A" w:rsidRDefault="000F5FF4"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Получение и анализ задания, составление индивидуального плана практики</w:t>
            </w:r>
          </w:p>
        </w:tc>
        <w:tc>
          <w:tcPr>
            <w:tcW w:w="3115" w:type="dxa"/>
            <w:tcBorders>
              <w:top w:val="single" w:sz="4" w:space="0" w:color="auto"/>
              <w:left w:val="single" w:sz="4" w:space="0" w:color="auto"/>
              <w:bottom w:val="single" w:sz="4" w:space="0" w:color="auto"/>
              <w:right w:val="single" w:sz="4" w:space="0" w:color="auto"/>
            </w:tcBorders>
            <w:vAlign w:val="center"/>
          </w:tcPr>
          <w:p w14:paraId="32A6BF68" w14:textId="408D0D54" w:rsidR="000F5FF4" w:rsidRPr="0032443A" w:rsidRDefault="0044634C" w:rsidP="0032443A">
            <w:pPr>
              <w:spacing w:after="0" w:line="240" w:lineRule="auto"/>
              <w:jc w:val="both"/>
              <w:rPr>
                <w:rFonts w:ascii="Times New Roman" w:eastAsia="Calibri" w:hAnsi="Times New Roman" w:cs="Times New Roman"/>
                <w:sz w:val="19"/>
                <w:szCs w:val="19"/>
                <w:lang w:val="ru-RU" w:eastAsia="ru-RU"/>
              </w:rPr>
            </w:pPr>
            <w:r w:rsidRPr="0044634C">
              <w:rPr>
                <w:rFonts w:ascii="Times New Roman" w:hAnsi="Times New Roman" w:cs="Times New Roman"/>
                <w:sz w:val="19"/>
                <w:szCs w:val="19"/>
                <w:lang w:val="ru-RU"/>
              </w:rPr>
              <w:t>Владеет опытом предварительной подготовки к выполнению перевода с учетом специфики поставленных профессиональных задач и поиск необходимой информации в справочной литературе и компьютерных сетях</w:t>
            </w:r>
          </w:p>
        </w:tc>
        <w:tc>
          <w:tcPr>
            <w:tcW w:w="2241" w:type="dxa"/>
            <w:tcBorders>
              <w:top w:val="single" w:sz="4" w:space="0" w:color="auto"/>
              <w:left w:val="single" w:sz="4" w:space="0" w:color="auto"/>
              <w:bottom w:val="single" w:sz="4" w:space="0" w:color="auto"/>
              <w:right w:val="single" w:sz="4" w:space="0" w:color="auto"/>
            </w:tcBorders>
            <w:vAlign w:val="center"/>
          </w:tcPr>
          <w:p w14:paraId="4209C9A1" w14:textId="77777777" w:rsidR="000F5FF4" w:rsidRPr="0032443A" w:rsidRDefault="000F5FF4"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rPr>
              <w:t>Соответствие плана работы цели и задачам практики</w:t>
            </w:r>
          </w:p>
        </w:tc>
        <w:tc>
          <w:tcPr>
            <w:tcW w:w="1275" w:type="dxa"/>
            <w:tcBorders>
              <w:top w:val="single" w:sz="4" w:space="0" w:color="auto"/>
              <w:left w:val="single" w:sz="4" w:space="0" w:color="auto"/>
              <w:bottom w:val="single" w:sz="4" w:space="0" w:color="auto"/>
              <w:right w:val="single" w:sz="4" w:space="0" w:color="auto"/>
            </w:tcBorders>
            <w:vAlign w:val="center"/>
          </w:tcPr>
          <w:p w14:paraId="0C88FEF5"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14:paraId="7EA9ABD5"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4E31F860" w14:textId="77777777" w:rsidR="000F5FF4" w:rsidRPr="0032443A" w:rsidRDefault="000F5FF4"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w:t>
            </w:r>
          </w:p>
        </w:tc>
      </w:tr>
      <w:tr w:rsidR="009C5DAB" w:rsidRPr="0032443A" w14:paraId="099AA928" w14:textId="77777777" w:rsidTr="0032443A">
        <w:trPr>
          <w:gridAfter w:val="1"/>
          <w:wAfter w:w="13" w:type="dxa"/>
          <w:trHeight w:val="20"/>
        </w:trPr>
        <w:tc>
          <w:tcPr>
            <w:tcW w:w="2129" w:type="dxa"/>
            <w:vMerge w:val="restart"/>
            <w:tcBorders>
              <w:top w:val="single" w:sz="4" w:space="0" w:color="auto"/>
              <w:left w:val="single" w:sz="4" w:space="0" w:color="auto"/>
              <w:right w:val="single" w:sz="4" w:space="0" w:color="auto"/>
            </w:tcBorders>
            <w:vAlign w:val="center"/>
            <w:hideMark/>
          </w:tcPr>
          <w:p w14:paraId="4E43596E" w14:textId="77777777" w:rsidR="009C5DAB" w:rsidRPr="0032443A" w:rsidRDefault="009C5DAB" w:rsidP="0032443A">
            <w:pPr>
              <w:spacing w:after="0" w:line="240" w:lineRule="auto"/>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Рабочий этап</w:t>
            </w:r>
          </w:p>
          <w:p w14:paraId="08CAB764" w14:textId="64DEC8DC" w:rsidR="009C5DAB" w:rsidRPr="0032443A" w:rsidRDefault="009C5DAB" w:rsidP="0032443A">
            <w:pPr>
              <w:spacing w:after="0" w:line="240" w:lineRule="auto"/>
              <w:rPr>
                <w:rFonts w:ascii="Times New Roman" w:eastAsia="Calibri" w:hAnsi="Times New Roman" w:cs="Times New Roman"/>
                <w:sz w:val="19"/>
                <w:szCs w:val="19"/>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3EA366A"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Учебно-исследовательская и учебно-аналитическая работа</w:t>
            </w:r>
          </w:p>
        </w:tc>
        <w:tc>
          <w:tcPr>
            <w:tcW w:w="3120" w:type="dxa"/>
            <w:tcBorders>
              <w:top w:val="single" w:sz="4" w:space="0" w:color="auto"/>
              <w:left w:val="single" w:sz="4" w:space="0" w:color="auto"/>
              <w:bottom w:val="single" w:sz="4" w:space="0" w:color="auto"/>
              <w:right w:val="single" w:sz="4" w:space="0" w:color="auto"/>
            </w:tcBorders>
            <w:vAlign w:val="center"/>
          </w:tcPr>
          <w:p w14:paraId="649E5BAB" w14:textId="342643AE"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Работа с теоретической литературой и Интернет-ресурсами</w:t>
            </w:r>
          </w:p>
        </w:tc>
        <w:tc>
          <w:tcPr>
            <w:tcW w:w="3115" w:type="dxa"/>
            <w:tcBorders>
              <w:top w:val="single" w:sz="4" w:space="0" w:color="auto"/>
              <w:left w:val="single" w:sz="4" w:space="0" w:color="auto"/>
              <w:bottom w:val="single" w:sz="4" w:space="0" w:color="auto"/>
              <w:right w:val="single" w:sz="4" w:space="0" w:color="auto"/>
            </w:tcBorders>
            <w:vAlign w:val="center"/>
          </w:tcPr>
          <w:p w14:paraId="2A2F910E" w14:textId="0BF0E9C7" w:rsidR="009C5DAB" w:rsidRPr="0032443A" w:rsidRDefault="0044634C" w:rsidP="0032443A">
            <w:pPr>
              <w:spacing w:after="0" w:line="240" w:lineRule="auto"/>
              <w:jc w:val="both"/>
              <w:rPr>
                <w:rFonts w:ascii="Times New Roman" w:eastAsia="Calibri" w:hAnsi="Times New Roman" w:cs="Times New Roman"/>
                <w:sz w:val="19"/>
                <w:szCs w:val="19"/>
                <w:lang w:val="ru-RU" w:eastAsia="ru-RU"/>
              </w:rPr>
            </w:pPr>
            <w:r w:rsidRPr="0044634C">
              <w:rPr>
                <w:rFonts w:ascii="Times New Roman" w:hAnsi="Times New Roman" w:cs="Times New Roman"/>
                <w:sz w:val="19"/>
                <w:szCs w:val="19"/>
                <w:lang w:val="ru-RU"/>
              </w:rPr>
              <w:t>Владеет опытом предварительной подготовки к выполнению перевода с учетом специфики поставленных профессиональных задач и поиск необходимой информации в справочной литературе и компьютерных сетях</w:t>
            </w:r>
          </w:p>
        </w:tc>
        <w:tc>
          <w:tcPr>
            <w:tcW w:w="2241" w:type="dxa"/>
            <w:tcBorders>
              <w:top w:val="single" w:sz="4" w:space="0" w:color="auto"/>
              <w:left w:val="single" w:sz="4" w:space="0" w:color="auto"/>
              <w:bottom w:val="single" w:sz="4" w:space="0" w:color="auto"/>
              <w:right w:val="single" w:sz="4" w:space="0" w:color="auto"/>
            </w:tcBorders>
            <w:vAlign w:val="center"/>
          </w:tcPr>
          <w:p w14:paraId="10836038" w14:textId="6AA0D6DE"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Составлен список библиографических источников и справочного материала</w:t>
            </w:r>
          </w:p>
        </w:tc>
        <w:tc>
          <w:tcPr>
            <w:tcW w:w="1275" w:type="dxa"/>
            <w:tcBorders>
              <w:top w:val="single" w:sz="4" w:space="0" w:color="auto"/>
              <w:left w:val="single" w:sz="4" w:space="0" w:color="auto"/>
              <w:bottom w:val="single" w:sz="4" w:space="0" w:color="auto"/>
              <w:right w:val="single" w:sz="4" w:space="0" w:color="auto"/>
            </w:tcBorders>
            <w:vAlign w:val="center"/>
          </w:tcPr>
          <w:p w14:paraId="1B0EEE62"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7</w:t>
            </w:r>
          </w:p>
        </w:tc>
        <w:tc>
          <w:tcPr>
            <w:tcW w:w="1418" w:type="dxa"/>
            <w:tcBorders>
              <w:top w:val="single" w:sz="4" w:space="0" w:color="auto"/>
              <w:left w:val="single" w:sz="4" w:space="0" w:color="auto"/>
              <w:bottom w:val="single" w:sz="4" w:space="0" w:color="auto"/>
              <w:right w:val="single" w:sz="4" w:space="0" w:color="auto"/>
            </w:tcBorders>
            <w:vAlign w:val="center"/>
          </w:tcPr>
          <w:p w14:paraId="26DBD542"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14:paraId="5A910C88"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5</w:t>
            </w:r>
          </w:p>
        </w:tc>
      </w:tr>
      <w:tr w:rsidR="009C5DAB" w:rsidRPr="0032443A" w14:paraId="25D22ACD" w14:textId="77777777" w:rsidTr="0032443A">
        <w:trPr>
          <w:gridAfter w:val="1"/>
          <w:wAfter w:w="13" w:type="dxa"/>
          <w:trHeight w:val="20"/>
        </w:trPr>
        <w:tc>
          <w:tcPr>
            <w:tcW w:w="2129" w:type="dxa"/>
            <w:vMerge/>
            <w:tcBorders>
              <w:left w:val="single" w:sz="4" w:space="0" w:color="auto"/>
              <w:right w:val="single" w:sz="4" w:space="0" w:color="auto"/>
            </w:tcBorders>
            <w:vAlign w:val="center"/>
          </w:tcPr>
          <w:p w14:paraId="0D581EA7" w14:textId="21ADE22A" w:rsidR="009C5DAB" w:rsidRPr="0032443A" w:rsidRDefault="009C5DAB" w:rsidP="0032443A">
            <w:pPr>
              <w:spacing w:after="0" w:line="240" w:lineRule="auto"/>
              <w:rPr>
                <w:rFonts w:ascii="Times New Roman" w:eastAsia="Calibri" w:hAnsi="Times New Roman" w:cs="Times New Roman"/>
                <w:sz w:val="19"/>
                <w:szCs w:val="19"/>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89CAC36"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Аналитически-обобщающая работа</w:t>
            </w:r>
          </w:p>
        </w:tc>
        <w:tc>
          <w:tcPr>
            <w:tcW w:w="3120" w:type="dxa"/>
            <w:tcBorders>
              <w:top w:val="single" w:sz="4" w:space="0" w:color="auto"/>
              <w:left w:val="single" w:sz="4" w:space="0" w:color="auto"/>
              <w:bottom w:val="single" w:sz="4" w:space="0" w:color="auto"/>
              <w:right w:val="single" w:sz="4" w:space="0" w:color="auto"/>
            </w:tcBorders>
            <w:vAlign w:val="center"/>
          </w:tcPr>
          <w:p w14:paraId="7D87484A"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Работа над разделом «</w:t>
            </w:r>
            <w:proofErr w:type="spellStart"/>
            <w:r w:rsidRPr="0032443A">
              <w:rPr>
                <w:rFonts w:ascii="Times New Roman" w:eastAsia="Calibri" w:hAnsi="Times New Roman" w:cs="Times New Roman"/>
                <w:sz w:val="19"/>
                <w:szCs w:val="19"/>
                <w:lang w:val="ru-RU" w:eastAsia="ru-RU"/>
              </w:rPr>
              <w:t>Предпереводческий</w:t>
            </w:r>
            <w:proofErr w:type="spellEnd"/>
            <w:r w:rsidRPr="0032443A">
              <w:rPr>
                <w:rFonts w:ascii="Times New Roman" w:eastAsia="Calibri" w:hAnsi="Times New Roman" w:cs="Times New Roman"/>
                <w:sz w:val="19"/>
                <w:szCs w:val="19"/>
                <w:lang w:val="ru-RU" w:eastAsia="ru-RU"/>
              </w:rPr>
              <w:t xml:space="preserve"> анализ текста»</w:t>
            </w:r>
          </w:p>
        </w:tc>
        <w:tc>
          <w:tcPr>
            <w:tcW w:w="3115" w:type="dxa"/>
            <w:tcBorders>
              <w:top w:val="single" w:sz="4" w:space="0" w:color="auto"/>
              <w:left w:val="single" w:sz="4" w:space="0" w:color="auto"/>
              <w:bottom w:val="single" w:sz="4" w:space="0" w:color="auto"/>
              <w:right w:val="single" w:sz="4" w:space="0" w:color="auto"/>
            </w:tcBorders>
            <w:vAlign w:val="center"/>
          </w:tcPr>
          <w:p w14:paraId="49ED3352" w14:textId="09CA13E6" w:rsidR="009C5DAB" w:rsidRPr="0032443A" w:rsidRDefault="0044634C" w:rsidP="0032443A">
            <w:pPr>
              <w:spacing w:after="0" w:line="240" w:lineRule="auto"/>
              <w:jc w:val="both"/>
              <w:rPr>
                <w:rFonts w:ascii="Times New Roman" w:eastAsia="Calibri" w:hAnsi="Times New Roman" w:cs="Times New Roman"/>
                <w:sz w:val="19"/>
                <w:szCs w:val="19"/>
                <w:lang w:val="ru-RU" w:eastAsia="ru-RU"/>
              </w:rPr>
            </w:pPr>
            <w:r w:rsidRPr="0044634C">
              <w:rPr>
                <w:rFonts w:ascii="Times New Roman" w:eastAsia="Calibri" w:hAnsi="Times New Roman" w:cs="Times New Roman"/>
                <w:sz w:val="19"/>
                <w:szCs w:val="19"/>
                <w:lang w:val="ru-RU" w:eastAsia="ru-RU"/>
              </w:rPr>
              <w:t xml:space="preserve">Владеет опытом </w:t>
            </w:r>
            <w:proofErr w:type="spellStart"/>
            <w:r w:rsidRPr="0044634C">
              <w:rPr>
                <w:rFonts w:ascii="Times New Roman" w:eastAsia="Calibri" w:hAnsi="Times New Roman" w:cs="Times New Roman"/>
                <w:sz w:val="19"/>
                <w:szCs w:val="19"/>
                <w:lang w:val="ru-RU" w:eastAsia="ru-RU"/>
              </w:rPr>
              <w:t>предпереводческого</w:t>
            </w:r>
            <w:proofErr w:type="spellEnd"/>
            <w:r w:rsidRPr="0044634C">
              <w:rPr>
                <w:rFonts w:ascii="Times New Roman" w:eastAsia="Calibri" w:hAnsi="Times New Roman" w:cs="Times New Roman"/>
                <w:sz w:val="19"/>
                <w:szCs w:val="19"/>
                <w:lang w:val="ru-RU" w:eastAsia="ru-RU"/>
              </w:rPr>
              <w:t xml:space="preserve"> анализа англоязычных текстов с учётом их специфики и жанровой принадлежности, а также комментировать свои переводческие решения</w:t>
            </w:r>
          </w:p>
        </w:tc>
        <w:tc>
          <w:tcPr>
            <w:tcW w:w="2241" w:type="dxa"/>
            <w:tcBorders>
              <w:top w:val="single" w:sz="4" w:space="0" w:color="auto"/>
              <w:left w:val="single" w:sz="4" w:space="0" w:color="auto"/>
              <w:bottom w:val="single" w:sz="4" w:space="0" w:color="auto"/>
              <w:right w:val="single" w:sz="4" w:space="0" w:color="auto"/>
            </w:tcBorders>
            <w:vAlign w:val="center"/>
          </w:tcPr>
          <w:p w14:paraId="2BD6B51F"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 xml:space="preserve">Представлен </w:t>
            </w:r>
            <w:proofErr w:type="spellStart"/>
            <w:r w:rsidRPr="0032443A">
              <w:rPr>
                <w:rFonts w:ascii="Times New Roman" w:eastAsia="Calibri" w:hAnsi="Times New Roman" w:cs="Times New Roman"/>
                <w:sz w:val="19"/>
                <w:szCs w:val="19"/>
                <w:lang w:val="ru-RU" w:eastAsia="ru-RU"/>
              </w:rPr>
              <w:t>предпереводческий</w:t>
            </w:r>
            <w:proofErr w:type="spellEnd"/>
            <w:r w:rsidRPr="0032443A">
              <w:rPr>
                <w:rFonts w:ascii="Times New Roman" w:eastAsia="Calibri" w:hAnsi="Times New Roman" w:cs="Times New Roman"/>
                <w:sz w:val="19"/>
                <w:szCs w:val="19"/>
                <w:lang w:val="ru-RU" w:eastAsia="ru-RU"/>
              </w:rPr>
              <w:t xml:space="preserve"> анализ текста (в наличии цель работы; библиографическое описание текста; характеристика текста оригинала; основные стратегии перевода)</w:t>
            </w:r>
          </w:p>
        </w:tc>
        <w:tc>
          <w:tcPr>
            <w:tcW w:w="1275" w:type="dxa"/>
            <w:tcBorders>
              <w:top w:val="single" w:sz="4" w:space="0" w:color="auto"/>
              <w:left w:val="single" w:sz="4" w:space="0" w:color="auto"/>
              <w:bottom w:val="single" w:sz="4" w:space="0" w:color="auto"/>
              <w:right w:val="single" w:sz="4" w:space="0" w:color="auto"/>
            </w:tcBorders>
            <w:vAlign w:val="center"/>
          </w:tcPr>
          <w:p w14:paraId="66EF220D"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7EFA4AF9"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7-9</w:t>
            </w:r>
          </w:p>
        </w:tc>
        <w:tc>
          <w:tcPr>
            <w:tcW w:w="1276" w:type="dxa"/>
            <w:tcBorders>
              <w:top w:val="single" w:sz="4" w:space="0" w:color="auto"/>
              <w:left w:val="single" w:sz="4" w:space="0" w:color="auto"/>
              <w:bottom w:val="single" w:sz="4" w:space="0" w:color="auto"/>
              <w:right w:val="single" w:sz="4" w:space="0" w:color="auto"/>
            </w:tcBorders>
            <w:vAlign w:val="center"/>
          </w:tcPr>
          <w:p w14:paraId="631B3521"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5-6</w:t>
            </w:r>
          </w:p>
        </w:tc>
      </w:tr>
      <w:tr w:rsidR="009C5DAB" w:rsidRPr="0032443A" w14:paraId="5140F618" w14:textId="77777777" w:rsidTr="0032443A">
        <w:trPr>
          <w:gridAfter w:val="1"/>
          <w:wAfter w:w="13" w:type="dxa"/>
          <w:trHeight w:val="20"/>
        </w:trPr>
        <w:tc>
          <w:tcPr>
            <w:tcW w:w="2129" w:type="dxa"/>
            <w:vMerge/>
            <w:tcBorders>
              <w:left w:val="single" w:sz="4" w:space="0" w:color="auto"/>
              <w:right w:val="single" w:sz="4" w:space="0" w:color="auto"/>
            </w:tcBorders>
            <w:vAlign w:val="center"/>
          </w:tcPr>
          <w:p w14:paraId="0AC0BEF6" w14:textId="34F94752" w:rsidR="009C5DAB" w:rsidRPr="0032443A" w:rsidRDefault="009C5DAB" w:rsidP="0032443A">
            <w:pPr>
              <w:spacing w:after="0" w:line="240" w:lineRule="auto"/>
              <w:rPr>
                <w:rFonts w:ascii="Times New Roman" w:eastAsia="Calibri" w:hAnsi="Times New Roman" w:cs="Times New Roman"/>
                <w:sz w:val="19"/>
                <w:szCs w:val="19"/>
                <w:lang w:val="ru-RU" w:eastAsia="ru-RU"/>
              </w:rPr>
            </w:pPr>
          </w:p>
        </w:tc>
        <w:tc>
          <w:tcPr>
            <w:tcW w:w="1417" w:type="dxa"/>
            <w:vMerge w:val="restart"/>
            <w:tcBorders>
              <w:top w:val="single" w:sz="4" w:space="0" w:color="auto"/>
              <w:left w:val="single" w:sz="4" w:space="0" w:color="auto"/>
              <w:right w:val="single" w:sz="4" w:space="0" w:color="auto"/>
            </w:tcBorders>
            <w:vAlign w:val="center"/>
          </w:tcPr>
          <w:p w14:paraId="1F6A9798"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Практическая переводческая деятельность</w:t>
            </w:r>
          </w:p>
        </w:tc>
        <w:tc>
          <w:tcPr>
            <w:tcW w:w="3120" w:type="dxa"/>
            <w:tcBorders>
              <w:top w:val="single" w:sz="4" w:space="0" w:color="auto"/>
              <w:left w:val="single" w:sz="4" w:space="0" w:color="auto"/>
              <w:bottom w:val="single" w:sz="4" w:space="0" w:color="auto"/>
              <w:right w:val="single" w:sz="4" w:space="0" w:color="auto"/>
            </w:tcBorders>
            <w:vAlign w:val="center"/>
          </w:tcPr>
          <w:p w14:paraId="57466CD9" w14:textId="5B3FBCC5"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Выполнение письменного перевода; работа с текстовым редактором и электронными словарями</w:t>
            </w:r>
          </w:p>
        </w:tc>
        <w:tc>
          <w:tcPr>
            <w:tcW w:w="3115" w:type="dxa"/>
            <w:tcBorders>
              <w:top w:val="single" w:sz="4" w:space="0" w:color="auto"/>
              <w:left w:val="single" w:sz="4" w:space="0" w:color="auto"/>
              <w:bottom w:val="single" w:sz="4" w:space="0" w:color="auto"/>
              <w:right w:val="single" w:sz="4" w:space="0" w:color="auto"/>
            </w:tcBorders>
            <w:vAlign w:val="center"/>
          </w:tcPr>
          <w:p w14:paraId="28919B4A" w14:textId="77777777" w:rsidR="002A6A98" w:rsidRPr="0032443A" w:rsidRDefault="002A6A98"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Владеет навыком использования комплексных/ межуровневых трансформаций при переводе текстов разных жанров</w:t>
            </w:r>
          </w:p>
          <w:p w14:paraId="74FF29C4" w14:textId="77777777" w:rsidR="002A6A98" w:rsidRPr="0032443A" w:rsidRDefault="002A6A98"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Владеет навыками транслитерации имен и географических названий при письменном переводе текста</w:t>
            </w:r>
          </w:p>
          <w:p w14:paraId="7BF233C5" w14:textId="77777777" w:rsidR="002A6A98" w:rsidRPr="0032443A" w:rsidRDefault="002A6A98"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Владеет опытом письменного перевода текстов разных жанров с английского языка на русский и с русского на английский</w:t>
            </w:r>
          </w:p>
          <w:p w14:paraId="44D7F66E" w14:textId="13FB3E4C" w:rsidR="009C5DAB" w:rsidRPr="0032443A" w:rsidRDefault="009C5DAB" w:rsidP="0032443A">
            <w:pPr>
              <w:spacing w:after="0" w:line="240" w:lineRule="auto"/>
              <w:jc w:val="both"/>
              <w:rPr>
                <w:rFonts w:ascii="Times New Roman" w:hAnsi="Times New Roman" w:cs="Times New Roman"/>
                <w:sz w:val="19"/>
                <w:szCs w:val="19"/>
                <w:lang w:val="ru-RU"/>
              </w:rPr>
            </w:pPr>
          </w:p>
        </w:tc>
        <w:tc>
          <w:tcPr>
            <w:tcW w:w="2241" w:type="dxa"/>
            <w:tcBorders>
              <w:top w:val="single" w:sz="4" w:space="0" w:color="auto"/>
              <w:left w:val="single" w:sz="4" w:space="0" w:color="auto"/>
              <w:bottom w:val="single" w:sz="4" w:space="0" w:color="auto"/>
              <w:right w:val="single" w:sz="4" w:space="0" w:color="auto"/>
            </w:tcBorders>
            <w:vAlign w:val="center"/>
          </w:tcPr>
          <w:p w14:paraId="2C15BC1E" w14:textId="7CAA4C82"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Выполнен эквивалентный и адекватный перевод специализированных текстов с английского языка на русский и с русского на английский общим объёмом до 1,5 тыс. слов (7-8 тыс. знаков) с использованием переводческих трансформаций разных видов (достижение критерия зависит от количества и вида переводческих ошибок)</w:t>
            </w:r>
          </w:p>
        </w:tc>
        <w:tc>
          <w:tcPr>
            <w:tcW w:w="1275" w:type="dxa"/>
            <w:tcBorders>
              <w:top w:val="single" w:sz="4" w:space="0" w:color="auto"/>
              <w:left w:val="single" w:sz="4" w:space="0" w:color="auto"/>
              <w:bottom w:val="single" w:sz="4" w:space="0" w:color="auto"/>
              <w:right w:val="single" w:sz="4" w:space="0" w:color="auto"/>
            </w:tcBorders>
            <w:vAlign w:val="center"/>
          </w:tcPr>
          <w:p w14:paraId="58DEA2CA" w14:textId="79BF9A55"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20</w:t>
            </w:r>
          </w:p>
        </w:tc>
        <w:tc>
          <w:tcPr>
            <w:tcW w:w="1418" w:type="dxa"/>
            <w:tcBorders>
              <w:top w:val="single" w:sz="4" w:space="0" w:color="auto"/>
              <w:left w:val="single" w:sz="4" w:space="0" w:color="auto"/>
              <w:bottom w:val="single" w:sz="4" w:space="0" w:color="auto"/>
              <w:right w:val="single" w:sz="4" w:space="0" w:color="auto"/>
            </w:tcBorders>
            <w:vAlign w:val="center"/>
          </w:tcPr>
          <w:p w14:paraId="7017FBB1" w14:textId="62D5FAAD"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17-19</w:t>
            </w:r>
          </w:p>
        </w:tc>
        <w:tc>
          <w:tcPr>
            <w:tcW w:w="1276" w:type="dxa"/>
            <w:tcBorders>
              <w:top w:val="single" w:sz="4" w:space="0" w:color="auto"/>
              <w:left w:val="single" w:sz="4" w:space="0" w:color="auto"/>
              <w:bottom w:val="single" w:sz="4" w:space="0" w:color="auto"/>
              <w:right w:val="single" w:sz="4" w:space="0" w:color="auto"/>
            </w:tcBorders>
            <w:vAlign w:val="center"/>
          </w:tcPr>
          <w:p w14:paraId="631FAD1C" w14:textId="7E05B460"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15-16</w:t>
            </w:r>
          </w:p>
        </w:tc>
      </w:tr>
      <w:tr w:rsidR="009C5DAB" w:rsidRPr="0032443A" w14:paraId="494FE3E8" w14:textId="77777777" w:rsidTr="0032443A">
        <w:trPr>
          <w:gridAfter w:val="1"/>
          <w:wAfter w:w="13" w:type="dxa"/>
          <w:trHeight w:val="20"/>
        </w:trPr>
        <w:tc>
          <w:tcPr>
            <w:tcW w:w="2129" w:type="dxa"/>
            <w:tcBorders>
              <w:left w:val="single" w:sz="4" w:space="0" w:color="auto"/>
              <w:right w:val="single" w:sz="4" w:space="0" w:color="auto"/>
            </w:tcBorders>
            <w:vAlign w:val="center"/>
          </w:tcPr>
          <w:p w14:paraId="48DA9C79" w14:textId="07BA987C" w:rsidR="009C5DAB" w:rsidRPr="0032443A" w:rsidRDefault="009C5DAB" w:rsidP="0032443A">
            <w:pPr>
              <w:spacing w:after="0" w:line="240" w:lineRule="auto"/>
              <w:rPr>
                <w:rFonts w:ascii="Times New Roman" w:eastAsia="Calibri" w:hAnsi="Times New Roman" w:cs="Times New Roman"/>
                <w:sz w:val="19"/>
                <w:szCs w:val="19"/>
                <w:lang w:val="ru-RU" w:eastAsia="ru-RU"/>
              </w:rPr>
            </w:pPr>
          </w:p>
        </w:tc>
        <w:tc>
          <w:tcPr>
            <w:tcW w:w="1417" w:type="dxa"/>
            <w:vMerge/>
            <w:tcBorders>
              <w:left w:val="single" w:sz="4" w:space="0" w:color="auto"/>
              <w:bottom w:val="single" w:sz="4" w:space="0" w:color="auto"/>
              <w:right w:val="single" w:sz="4" w:space="0" w:color="auto"/>
            </w:tcBorders>
            <w:vAlign w:val="center"/>
          </w:tcPr>
          <w:p w14:paraId="05B19F42"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p>
        </w:tc>
        <w:tc>
          <w:tcPr>
            <w:tcW w:w="3120" w:type="dxa"/>
            <w:tcBorders>
              <w:top w:val="single" w:sz="4" w:space="0" w:color="auto"/>
              <w:left w:val="single" w:sz="4" w:space="0" w:color="auto"/>
              <w:bottom w:val="single" w:sz="4" w:space="0" w:color="auto"/>
              <w:right w:val="single" w:sz="4" w:space="0" w:color="auto"/>
            </w:tcBorders>
            <w:vAlign w:val="center"/>
          </w:tcPr>
          <w:p w14:paraId="0A375D87" w14:textId="21AF3A7A"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 xml:space="preserve">Составление глоссария, </w:t>
            </w:r>
            <w:proofErr w:type="spellStart"/>
            <w:r w:rsidRPr="0032443A">
              <w:rPr>
                <w:rFonts w:ascii="Times New Roman" w:eastAsia="Calibri" w:hAnsi="Times New Roman" w:cs="Times New Roman"/>
                <w:sz w:val="19"/>
                <w:szCs w:val="19"/>
                <w:lang w:val="ru-RU" w:eastAsia="ru-RU"/>
              </w:rPr>
              <w:t>предпреводческая</w:t>
            </w:r>
            <w:proofErr w:type="spellEnd"/>
            <w:r w:rsidRPr="0032443A">
              <w:rPr>
                <w:rFonts w:ascii="Times New Roman" w:eastAsia="Calibri" w:hAnsi="Times New Roman" w:cs="Times New Roman"/>
                <w:sz w:val="19"/>
                <w:szCs w:val="19"/>
                <w:lang w:val="ru-RU" w:eastAsia="ru-RU"/>
              </w:rPr>
              <w:t xml:space="preserve"> подготовка, выполнение устного перевода* (в зависимости от возможности организации, возможен устный перевод с листа, моделирующий переводческую ситуацию)</w:t>
            </w:r>
          </w:p>
        </w:tc>
        <w:tc>
          <w:tcPr>
            <w:tcW w:w="3115" w:type="dxa"/>
            <w:tcBorders>
              <w:top w:val="single" w:sz="4" w:space="0" w:color="auto"/>
              <w:left w:val="single" w:sz="4" w:space="0" w:color="auto"/>
              <w:bottom w:val="single" w:sz="4" w:space="0" w:color="auto"/>
              <w:right w:val="single" w:sz="4" w:space="0" w:color="auto"/>
            </w:tcBorders>
            <w:vAlign w:val="center"/>
          </w:tcPr>
          <w:p w14:paraId="4F082283" w14:textId="77777777" w:rsidR="002A6A98" w:rsidRPr="0032443A" w:rsidRDefault="002A6A98" w:rsidP="0032443A">
            <w:pPr>
              <w:spacing w:after="0" w:line="240" w:lineRule="auto"/>
              <w:jc w:val="both"/>
              <w:rPr>
                <w:rFonts w:ascii="Times New Roman" w:hAnsi="Times New Roman" w:cs="Times New Roman"/>
                <w:color w:val="000000"/>
                <w:sz w:val="19"/>
                <w:szCs w:val="19"/>
                <w:lang w:val="ru-RU"/>
              </w:rPr>
            </w:pPr>
            <w:r w:rsidRPr="0032443A">
              <w:rPr>
                <w:rFonts w:ascii="Times New Roman" w:hAnsi="Times New Roman" w:cs="Times New Roman"/>
                <w:color w:val="000000"/>
                <w:sz w:val="19"/>
                <w:szCs w:val="19"/>
                <w:lang w:val="ru-RU"/>
              </w:rPr>
              <w:t>Умеет осуществлять устный перевод текстов с английского языка на русский и с русского на английский, соблюдая лексические, фонетические и грамматические нормы языка перевода</w:t>
            </w:r>
          </w:p>
          <w:p w14:paraId="0620CBD8" w14:textId="77777777" w:rsidR="002A6A98" w:rsidRPr="0032443A" w:rsidRDefault="002A6A98" w:rsidP="0032443A">
            <w:pPr>
              <w:spacing w:after="0" w:line="240" w:lineRule="auto"/>
              <w:jc w:val="both"/>
              <w:rPr>
                <w:rFonts w:ascii="Times New Roman" w:hAnsi="Times New Roman" w:cs="Times New Roman"/>
                <w:color w:val="000000"/>
                <w:sz w:val="19"/>
                <w:szCs w:val="19"/>
                <w:lang w:val="ru-RU"/>
              </w:rPr>
            </w:pPr>
            <w:r w:rsidRPr="0032443A">
              <w:rPr>
                <w:rFonts w:ascii="Times New Roman" w:hAnsi="Times New Roman" w:cs="Times New Roman"/>
                <w:color w:val="000000"/>
                <w:sz w:val="19"/>
                <w:szCs w:val="19"/>
                <w:lang w:val="ru-RU"/>
              </w:rPr>
              <w:t>Демонстрирует умение использовать систему сокращенной переводческой записи при выполнении устного последовательного перевода</w:t>
            </w:r>
          </w:p>
          <w:p w14:paraId="090BC084" w14:textId="511CE3E6" w:rsidR="009C5DAB" w:rsidRPr="0032443A" w:rsidRDefault="002A6A98" w:rsidP="0032443A">
            <w:pPr>
              <w:spacing w:after="0" w:line="240" w:lineRule="auto"/>
              <w:jc w:val="both"/>
              <w:rPr>
                <w:rFonts w:ascii="Times New Roman" w:hAnsi="Times New Roman" w:cs="Times New Roman"/>
                <w:color w:val="000000"/>
                <w:sz w:val="19"/>
                <w:szCs w:val="19"/>
                <w:lang w:val="ru-RU"/>
              </w:rPr>
            </w:pPr>
            <w:r w:rsidRPr="0032443A">
              <w:rPr>
                <w:rFonts w:ascii="Times New Roman" w:hAnsi="Times New Roman" w:cs="Times New Roman"/>
                <w:color w:val="000000"/>
                <w:sz w:val="19"/>
                <w:szCs w:val="19"/>
                <w:lang w:val="ru-RU"/>
              </w:rPr>
              <w:t>Владеет опытом осуществления последовательного устного перевода и устного перевода с листа с соблюдением норм и правил адекватной передачи содержания текста.</w:t>
            </w:r>
          </w:p>
        </w:tc>
        <w:tc>
          <w:tcPr>
            <w:tcW w:w="2241" w:type="dxa"/>
            <w:tcBorders>
              <w:top w:val="single" w:sz="4" w:space="0" w:color="auto"/>
              <w:left w:val="single" w:sz="4" w:space="0" w:color="auto"/>
              <w:bottom w:val="single" w:sz="4" w:space="0" w:color="auto"/>
              <w:right w:val="single" w:sz="4" w:space="0" w:color="auto"/>
            </w:tcBorders>
            <w:vAlign w:val="center"/>
          </w:tcPr>
          <w:p w14:paraId="039DB052" w14:textId="7A70D9DB" w:rsidR="008A2E42" w:rsidRPr="0032443A" w:rsidRDefault="008A2E42"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Осуществление устного перевода:</w:t>
            </w:r>
          </w:p>
          <w:p w14:paraId="5381FBCD" w14:textId="71E15066" w:rsidR="008A2E42" w:rsidRPr="0032443A" w:rsidRDefault="008A2E42"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 подбор языкового фактического материала для конкретной ситуации устного перевода (составлен глоссарий, количество терминов не менее 10);</w:t>
            </w:r>
          </w:p>
          <w:p w14:paraId="22E52B79" w14:textId="6796F930" w:rsidR="009C5DAB" w:rsidRPr="0032443A" w:rsidRDefault="008A2E42"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 xml:space="preserve">- выполнен устный перевод* (при наличии носителей языка в организации) / перевод с листа, сопровождался </w:t>
            </w:r>
            <w:r w:rsidRPr="0032443A">
              <w:rPr>
                <w:rFonts w:ascii="Times New Roman" w:hAnsi="Times New Roman" w:cs="Times New Roman"/>
                <w:color w:val="000000"/>
                <w:sz w:val="19"/>
                <w:szCs w:val="19"/>
                <w:lang w:val="ru-RU"/>
              </w:rPr>
              <w:t>сокращенной переводческой записью</w:t>
            </w:r>
          </w:p>
        </w:tc>
        <w:tc>
          <w:tcPr>
            <w:tcW w:w="1275" w:type="dxa"/>
            <w:tcBorders>
              <w:top w:val="single" w:sz="4" w:space="0" w:color="auto"/>
              <w:left w:val="single" w:sz="4" w:space="0" w:color="auto"/>
              <w:bottom w:val="single" w:sz="4" w:space="0" w:color="auto"/>
              <w:right w:val="single" w:sz="4" w:space="0" w:color="auto"/>
            </w:tcBorders>
            <w:vAlign w:val="center"/>
          </w:tcPr>
          <w:p w14:paraId="4CC1782E" w14:textId="7298E504"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20</w:t>
            </w:r>
          </w:p>
        </w:tc>
        <w:tc>
          <w:tcPr>
            <w:tcW w:w="1418" w:type="dxa"/>
            <w:tcBorders>
              <w:top w:val="single" w:sz="4" w:space="0" w:color="auto"/>
              <w:left w:val="single" w:sz="4" w:space="0" w:color="auto"/>
              <w:bottom w:val="single" w:sz="4" w:space="0" w:color="auto"/>
              <w:right w:val="single" w:sz="4" w:space="0" w:color="auto"/>
            </w:tcBorders>
            <w:vAlign w:val="center"/>
          </w:tcPr>
          <w:p w14:paraId="352C5188" w14:textId="6E96CE53"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17-19</w:t>
            </w:r>
          </w:p>
        </w:tc>
        <w:tc>
          <w:tcPr>
            <w:tcW w:w="1276" w:type="dxa"/>
            <w:tcBorders>
              <w:top w:val="single" w:sz="4" w:space="0" w:color="auto"/>
              <w:left w:val="single" w:sz="4" w:space="0" w:color="auto"/>
              <w:bottom w:val="single" w:sz="4" w:space="0" w:color="auto"/>
              <w:right w:val="single" w:sz="4" w:space="0" w:color="auto"/>
            </w:tcBorders>
            <w:vAlign w:val="center"/>
          </w:tcPr>
          <w:p w14:paraId="00409990" w14:textId="2A763A5E"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15-16</w:t>
            </w:r>
          </w:p>
        </w:tc>
      </w:tr>
      <w:tr w:rsidR="009C5DAB" w:rsidRPr="0032443A" w14:paraId="1F0E0226" w14:textId="77777777" w:rsidTr="0032443A">
        <w:trPr>
          <w:gridAfter w:val="1"/>
          <w:wAfter w:w="13" w:type="dxa"/>
          <w:trHeight w:val="20"/>
        </w:trPr>
        <w:tc>
          <w:tcPr>
            <w:tcW w:w="2129" w:type="dxa"/>
            <w:vMerge w:val="restart"/>
            <w:tcBorders>
              <w:left w:val="single" w:sz="4" w:space="0" w:color="auto"/>
              <w:right w:val="single" w:sz="4" w:space="0" w:color="auto"/>
            </w:tcBorders>
            <w:vAlign w:val="center"/>
            <w:hideMark/>
          </w:tcPr>
          <w:p w14:paraId="442DD847" w14:textId="04C514CF" w:rsidR="009C5DAB" w:rsidRPr="0032443A" w:rsidRDefault="009C5DAB" w:rsidP="0032443A">
            <w:pPr>
              <w:spacing w:after="0" w:line="240" w:lineRule="auto"/>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Контрольно-рефлексивный этап</w:t>
            </w:r>
          </w:p>
        </w:tc>
        <w:tc>
          <w:tcPr>
            <w:tcW w:w="1417" w:type="dxa"/>
            <w:vMerge w:val="restart"/>
            <w:tcBorders>
              <w:top w:val="single" w:sz="4" w:space="0" w:color="auto"/>
              <w:left w:val="single" w:sz="4" w:space="0" w:color="auto"/>
              <w:right w:val="single" w:sz="4" w:space="0" w:color="auto"/>
            </w:tcBorders>
            <w:vAlign w:val="center"/>
          </w:tcPr>
          <w:p w14:paraId="2DCEE24D"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Учебно-аналитическая работа</w:t>
            </w:r>
          </w:p>
        </w:tc>
        <w:tc>
          <w:tcPr>
            <w:tcW w:w="3120" w:type="dxa"/>
            <w:tcBorders>
              <w:top w:val="single" w:sz="4" w:space="0" w:color="auto"/>
              <w:left w:val="single" w:sz="4" w:space="0" w:color="auto"/>
              <w:bottom w:val="single" w:sz="4" w:space="0" w:color="auto"/>
              <w:right w:val="single" w:sz="4" w:space="0" w:color="auto"/>
            </w:tcBorders>
            <w:vAlign w:val="center"/>
          </w:tcPr>
          <w:p w14:paraId="74CC7AE3"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 xml:space="preserve">Составление </w:t>
            </w:r>
            <w:proofErr w:type="spellStart"/>
            <w:r w:rsidRPr="0032443A">
              <w:rPr>
                <w:rFonts w:ascii="Times New Roman" w:eastAsia="Calibri" w:hAnsi="Times New Roman" w:cs="Times New Roman"/>
                <w:sz w:val="19"/>
                <w:szCs w:val="19"/>
                <w:lang w:val="ru-RU" w:eastAsia="ru-RU"/>
              </w:rPr>
              <w:t>лингвопереводческого</w:t>
            </w:r>
            <w:proofErr w:type="spellEnd"/>
            <w:r w:rsidRPr="0032443A">
              <w:rPr>
                <w:rFonts w:ascii="Times New Roman" w:eastAsia="Calibri" w:hAnsi="Times New Roman" w:cs="Times New Roman"/>
                <w:sz w:val="19"/>
                <w:szCs w:val="19"/>
                <w:lang w:val="ru-RU" w:eastAsia="ru-RU"/>
              </w:rPr>
              <w:t xml:space="preserve"> комментария</w:t>
            </w:r>
          </w:p>
        </w:tc>
        <w:tc>
          <w:tcPr>
            <w:tcW w:w="3115" w:type="dxa"/>
            <w:tcBorders>
              <w:top w:val="single" w:sz="4" w:space="0" w:color="auto"/>
              <w:left w:val="single" w:sz="4" w:space="0" w:color="auto"/>
              <w:bottom w:val="single" w:sz="4" w:space="0" w:color="auto"/>
              <w:right w:val="single" w:sz="4" w:space="0" w:color="auto"/>
            </w:tcBorders>
            <w:vAlign w:val="center"/>
          </w:tcPr>
          <w:p w14:paraId="5248D8A0" w14:textId="181B8B83" w:rsidR="009C5DAB" w:rsidRPr="0032443A" w:rsidRDefault="002A6A98"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 xml:space="preserve">Владеет опытом </w:t>
            </w:r>
            <w:proofErr w:type="spellStart"/>
            <w:r w:rsidRPr="0032443A">
              <w:rPr>
                <w:rFonts w:ascii="Times New Roman" w:eastAsia="Calibri" w:hAnsi="Times New Roman" w:cs="Times New Roman"/>
                <w:sz w:val="19"/>
                <w:szCs w:val="19"/>
                <w:lang w:val="ru-RU" w:eastAsia="ru-RU"/>
              </w:rPr>
              <w:t>предпереводческого</w:t>
            </w:r>
            <w:proofErr w:type="spellEnd"/>
            <w:r w:rsidRPr="0032443A">
              <w:rPr>
                <w:rFonts w:ascii="Times New Roman" w:eastAsia="Calibri" w:hAnsi="Times New Roman" w:cs="Times New Roman"/>
                <w:sz w:val="19"/>
                <w:szCs w:val="19"/>
                <w:lang w:val="ru-RU" w:eastAsia="ru-RU"/>
              </w:rPr>
              <w:t xml:space="preserve"> анализа англоязычных текстов с учётом их специфики и жанровой принадлежности, а также комментировать свои переводческие решения</w:t>
            </w:r>
          </w:p>
        </w:tc>
        <w:tc>
          <w:tcPr>
            <w:tcW w:w="2241" w:type="dxa"/>
            <w:tcBorders>
              <w:top w:val="single" w:sz="4" w:space="0" w:color="auto"/>
              <w:left w:val="single" w:sz="4" w:space="0" w:color="auto"/>
              <w:bottom w:val="single" w:sz="4" w:space="0" w:color="auto"/>
              <w:right w:val="single" w:sz="4" w:space="0" w:color="auto"/>
            </w:tcBorders>
            <w:vAlign w:val="center"/>
          </w:tcPr>
          <w:p w14:paraId="4FAB5002"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В комментарии точно описан тип трансформации, обоснована его необходимость (количество примеров 15-30)</w:t>
            </w:r>
          </w:p>
        </w:tc>
        <w:tc>
          <w:tcPr>
            <w:tcW w:w="1275" w:type="dxa"/>
            <w:tcBorders>
              <w:top w:val="single" w:sz="4" w:space="0" w:color="auto"/>
              <w:left w:val="single" w:sz="4" w:space="0" w:color="auto"/>
              <w:bottom w:val="single" w:sz="4" w:space="0" w:color="auto"/>
              <w:right w:val="single" w:sz="4" w:space="0" w:color="auto"/>
            </w:tcBorders>
            <w:vAlign w:val="center"/>
          </w:tcPr>
          <w:p w14:paraId="7A294D6A"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D8BE2E8"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11-14</w:t>
            </w:r>
          </w:p>
        </w:tc>
        <w:tc>
          <w:tcPr>
            <w:tcW w:w="1276" w:type="dxa"/>
            <w:tcBorders>
              <w:top w:val="single" w:sz="4" w:space="0" w:color="auto"/>
              <w:left w:val="single" w:sz="4" w:space="0" w:color="auto"/>
              <w:bottom w:val="single" w:sz="4" w:space="0" w:color="auto"/>
              <w:right w:val="single" w:sz="4" w:space="0" w:color="auto"/>
            </w:tcBorders>
            <w:vAlign w:val="center"/>
          </w:tcPr>
          <w:p w14:paraId="1A8C9A74"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7-10</w:t>
            </w:r>
          </w:p>
        </w:tc>
      </w:tr>
      <w:tr w:rsidR="009C5DAB" w:rsidRPr="0032443A" w14:paraId="47D32ACF" w14:textId="77777777" w:rsidTr="0032443A">
        <w:trPr>
          <w:gridAfter w:val="1"/>
          <w:wAfter w:w="13" w:type="dxa"/>
          <w:trHeight w:val="20"/>
        </w:trPr>
        <w:tc>
          <w:tcPr>
            <w:tcW w:w="2129" w:type="dxa"/>
            <w:vMerge/>
            <w:tcBorders>
              <w:left w:val="single" w:sz="4" w:space="0" w:color="auto"/>
              <w:right w:val="single" w:sz="4" w:space="0" w:color="auto"/>
            </w:tcBorders>
            <w:vAlign w:val="center"/>
          </w:tcPr>
          <w:p w14:paraId="77753382" w14:textId="77777777" w:rsidR="009C5DAB" w:rsidRPr="0032443A" w:rsidRDefault="009C5DAB" w:rsidP="0032443A">
            <w:pPr>
              <w:spacing w:after="0" w:line="240" w:lineRule="auto"/>
              <w:rPr>
                <w:rFonts w:ascii="Times New Roman" w:eastAsia="Calibri" w:hAnsi="Times New Roman" w:cs="Times New Roman"/>
                <w:sz w:val="19"/>
                <w:szCs w:val="19"/>
                <w:lang w:val="ru-RU" w:eastAsia="ru-RU"/>
              </w:rPr>
            </w:pPr>
          </w:p>
        </w:tc>
        <w:tc>
          <w:tcPr>
            <w:tcW w:w="1417" w:type="dxa"/>
            <w:vMerge/>
            <w:tcBorders>
              <w:left w:val="single" w:sz="4" w:space="0" w:color="auto"/>
              <w:right w:val="single" w:sz="4" w:space="0" w:color="auto"/>
            </w:tcBorders>
            <w:vAlign w:val="center"/>
          </w:tcPr>
          <w:p w14:paraId="6645FBE8"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p>
        </w:tc>
        <w:tc>
          <w:tcPr>
            <w:tcW w:w="3120" w:type="dxa"/>
            <w:tcBorders>
              <w:top w:val="single" w:sz="4" w:space="0" w:color="auto"/>
              <w:left w:val="single" w:sz="4" w:space="0" w:color="auto"/>
              <w:bottom w:val="single" w:sz="4" w:space="0" w:color="auto"/>
              <w:right w:val="single" w:sz="4" w:space="0" w:color="auto"/>
            </w:tcBorders>
            <w:vAlign w:val="center"/>
          </w:tcPr>
          <w:p w14:paraId="25DDF2E3"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Составление фонового комментария</w:t>
            </w:r>
          </w:p>
        </w:tc>
        <w:tc>
          <w:tcPr>
            <w:tcW w:w="3115" w:type="dxa"/>
            <w:tcBorders>
              <w:top w:val="single" w:sz="4" w:space="0" w:color="auto"/>
              <w:left w:val="single" w:sz="4" w:space="0" w:color="auto"/>
              <w:bottom w:val="single" w:sz="4" w:space="0" w:color="auto"/>
              <w:right w:val="single" w:sz="4" w:space="0" w:color="auto"/>
            </w:tcBorders>
            <w:vAlign w:val="center"/>
          </w:tcPr>
          <w:p w14:paraId="5E8D5B66" w14:textId="337D21E3" w:rsidR="009C5DAB" w:rsidRPr="0032443A" w:rsidRDefault="002A6A98" w:rsidP="0032443A">
            <w:pPr>
              <w:spacing w:after="0" w:line="240" w:lineRule="auto"/>
              <w:jc w:val="both"/>
              <w:rPr>
                <w:rFonts w:ascii="Times New Roman" w:hAnsi="Times New Roman" w:cs="Times New Roman"/>
                <w:sz w:val="19"/>
                <w:szCs w:val="19"/>
                <w:lang w:val="ru-RU"/>
              </w:rPr>
            </w:pPr>
            <w:r w:rsidRPr="0032443A">
              <w:rPr>
                <w:rFonts w:ascii="Times New Roman" w:eastAsia="Calibri" w:hAnsi="Times New Roman" w:cs="Times New Roman"/>
                <w:sz w:val="19"/>
                <w:szCs w:val="19"/>
                <w:lang w:val="ru-RU" w:eastAsia="ru-RU"/>
              </w:rPr>
              <w:t xml:space="preserve">Владеет опытом </w:t>
            </w:r>
            <w:proofErr w:type="spellStart"/>
            <w:r w:rsidRPr="0032443A">
              <w:rPr>
                <w:rFonts w:ascii="Times New Roman" w:eastAsia="Calibri" w:hAnsi="Times New Roman" w:cs="Times New Roman"/>
                <w:sz w:val="19"/>
                <w:szCs w:val="19"/>
                <w:lang w:val="ru-RU" w:eastAsia="ru-RU"/>
              </w:rPr>
              <w:t>предпереводческого</w:t>
            </w:r>
            <w:proofErr w:type="spellEnd"/>
            <w:r w:rsidRPr="0032443A">
              <w:rPr>
                <w:rFonts w:ascii="Times New Roman" w:eastAsia="Calibri" w:hAnsi="Times New Roman" w:cs="Times New Roman"/>
                <w:sz w:val="19"/>
                <w:szCs w:val="19"/>
                <w:lang w:val="ru-RU" w:eastAsia="ru-RU"/>
              </w:rPr>
              <w:t xml:space="preserve"> анализа англоязычных текстов с учётом их специфики и жанровой принадлежности, а также комментировать свои переводческие решения</w:t>
            </w:r>
          </w:p>
        </w:tc>
        <w:tc>
          <w:tcPr>
            <w:tcW w:w="2241" w:type="dxa"/>
            <w:tcBorders>
              <w:top w:val="single" w:sz="4" w:space="0" w:color="auto"/>
              <w:left w:val="single" w:sz="4" w:space="0" w:color="auto"/>
              <w:bottom w:val="single" w:sz="4" w:space="0" w:color="auto"/>
              <w:right w:val="single" w:sz="4" w:space="0" w:color="auto"/>
            </w:tcBorders>
            <w:vAlign w:val="center"/>
          </w:tcPr>
          <w:p w14:paraId="6FF83FFA"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В комментарии подробно описана реалия / имя собственное и т.п. (количество примеров 10-20)</w:t>
            </w:r>
          </w:p>
        </w:tc>
        <w:tc>
          <w:tcPr>
            <w:tcW w:w="1275" w:type="dxa"/>
            <w:tcBorders>
              <w:top w:val="single" w:sz="4" w:space="0" w:color="auto"/>
              <w:left w:val="single" w:sz="4" w:space="0" w:color="auto"/>
              <w:bottom w:val="single" w:sz="4" w:space="0" w:color="auto"/>
              <w:right w:val="single" w:sz="4" w:space="0" w:color="auto"/>
            </w:tcBorders>
            <w:vAlign w:val="center"/>
          </w:tcPr>
          <w:p w14:paraId="21BB578D"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2B1A8E45"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7-9</w:t>
            </w:r>
          </w:p>
        </w:tc>
        <w:tc>
          <w:tcPr>
            <w:tcW w:w="1276" w:type="dxa"/>
            <w:tcBorders>
              <w:top w:val="single" w:sz="4" w:space="0" w:color="auto"/>
              <w:left w:val="single" w:sz="4" w:space="0" w:color="auto"/>
              <w:bottom w:val="single" w:sz="4" w:space="0" w:color="auto"/>
              <w:right w:val="single" w:sz="4" w:space="0" w:color="auto"/>
            </w:tcBorders>
            <w:vAlign w:val="center"/>
          </w:tcPr>
          <w:p w14:paraId="34D0C2EF"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5-6</w:t>
            </w:r>
          </w:p>
        </w:tc>
      </w:tr>
      <w:tr w:rsidR="009C5DAB" w:rsidRPr="0032443A" w14:paraId="1AC17E6A" w14:textId="77777777" w:rsidTr="0032443A">
        <w:trPr>
          <w:gridAfter w:val="1"/>
          <w:wAfter w:w="13" w:type="dxa"/>
          <w:trHeight w:val="20"/>
        </w:trPr>
        <w:tc>
          <w:tcPr>
            <w:tcW w:w="2129" w:type="dxa"/>
            <w:vMerge/>
            <w:tcBorders>
              <w:left w:val="single" w:sz="4" w:space="0" w:color="auto"/>
              <w:bottom w:val="single" w:sz="4" w:space="0" w:color="auto"/>
              <w:right w:val="single" w:sz="4" w:space="0" w:color="auto"/>
            </w:tcBorders>
            <w:vAlign w:val="center"/>
          </w:tcPr>
          <w:p w14:paraId="0B1E14D4" w14:textId="77777777" w:rsidR="009C5DAB" w:rsidRPr="0032443A" w:rsidRDefault="009C5DAB" w:rsidP="0032443A">
            <w:pPr>
              <w:spacing w:after="0" w:line="240" w:lineRule="auto"/>
              <w:rPr>
                <w:rFonts w:ascii="Times New Roman" w:eastAsia="Calibri" w:hAnsi="Times New Roman" w:cs="Times New Roman"/>
                <w:sz w:val="19"/>
                <w:szCs w:val="19"/>
                <w:lang w:val="ru-RU" w:eastAsia="ru-RU"/>
              </w:rPr>
            </w:pPr>
          </w:p>
        </w:tc>
        <w:tc>
          <w:tcPr>
            <w:tcW w:w="1417" w:type="dxa"/>
            <w:vMerge/>
            <w:tcBorders>
              <w:left w:val="single" w:sz="4" w:space="0" w:color="auto"/>
              <w:bottom w:val="single" w:sz="4" w:space="0" w:color="auto"/>
              <w:right w:val="single" w:sz="4" w:space="0" w:color="auto"/>
            </w:tcBorders>
            <w:vAlign w:val="center"/>
          </w:tcPr>
          <w:p w14:paraId="1C11C363"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p>
        </w:tc>
        <w:tc>
          <w:tcPr>
            <w:tcW w:w="3120" w:type="dxa"/>
            <w:tcBorders>
              <w:top w:val="single" w:sz="4" w:space="0" w:color="auto"/>
              <w:left w:val="single" w:sz="4" w:space="0" w:color="auto"/>
              <w:bottom w:val="single" w:sz="4" w:space="0" w:color="auto"/>
              <w:right w:val="single" w:sz="4" w:space="0" w:color="auto"/>
            </w:tcBorders>
            <w:vAlign w:val="center"/>
          </w:tcPr>
          <w:p w14:paraId="7081738B"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Составление отчета о практике и подготовка презентации</w:t>
            </w:r>
          </w:p>
        </w:tc>
        <w:tc>
          <w:tcPr>
            <w:tcW w:w="3115" w:type="dxa"/>
            <w:tcBorders>
              <w:top w:val="single" w:sz="4" w:space="0" w:color="auto"/>
              <w:left w:val="single" w:sz="4" w:space="0" w:color="auto"/>
              <w:bottom w:val="single" w:sz="4" w:space="0" w:color="auto"/>
              <w:right w:val="single" w:sz="4" w:space="0" w:color="auto"/>
            </w:tcBorders>
            <w:vAlign w:val="center"/>
          </w:tcPr>
          <w:p w14:paraId="310F2CCB" w14:textId="333C035E" w:rsidR="009C5DAB" w:rsidRPr="0032443A" w:rsidRDefault="002A6A98" w:rsidP="0032443A">
            <w:pPr>
              <w:spacing w:after="0" w:line="240" w:lineRule="auto"/>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опытом предварительной подготовки к выполнению перевода с учетом специфики поставленных профессиональных задач и поиск необходимой информации в справочной литературе и компьютерных сетях</w:t>
            </w:r>
          </w:p>
        </w:tc>
        <w:tc>
          <w:tcPr>
            <w:tcW w:w="2241" w:type="dxa"/>
            <w:tcBorders>
              <w:top w:val="single" w:sz="4" w:space="0" w:color="auto"/>
              <w:left w:val="single" w:sz="4" w:space="0" w:color="auto"/>
              <w:bottom w:val="single" w:sz="4" w:space="0" w:color="auto"/>
              <w:right w:val="single" w:sz="4" w:space="0" w:color="auto"/>
            </w:tcBorders>
            <w:vAlign w:val="center"/>
          </w:tcPr>
          <w:p w14:paraId="2E362962"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Соблюдение</w:t>
            </w:r>
          </w:p>
          <w:p w14:paraId="6EDE72EF"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языковых и стилистических норм. Соответствие</w:t>
            </w:r>
          </w:p>
          <w:p w14:paraId="66EC2EF6" w14:textId="77777777" w:rsidR="009C5DAB" w:rsidRPr="0032443A" w:rsidRDefault="009C5DAB"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оформления текста требованиям.</w:t>
            </w:r>
          </w:p>
        </w:tc>
        <w:tc>
          <w:tcPr>
            <w:tcW w:w="1275" w:type="dxa"/>
            <w:tcBorders>
              <w:top w:val="single" w:sz="4" w:space="0" w:color="auto"/>
              <w:left w:val="single" w:sz="4" w:space="0" w:color="auto"/>
              <w:bottom w:val="single" w:sz="4" w:space="0" w:color="auto"/>
              <w:right w:val="single" w:sz="4" w:space="0" w:color="auto"/>
            </w:tcBorders>
            <w:vAlign w:val="center"/>
          </w:tcPr>
          <w:p w14:paraId="0DD28231"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5</w:t>
            </w:r>
          </w:p>
        </w:tc>
        <w:tc>
          <w:tcPr>
            <w:tcW w:w="1418" w:type="dxa"/>
            <w:tcBorders>
              <w:top w:val="single" w:sz="4" w:space="0" w:color="auto"/>
              <w:left w:val="single" w:sz="4" w:space="0" w:color="auto"/>
              <w:bottom w:val="single" w:sz="4" w:space="0" w:color="auto"/>
              <w:right w:val="single" w:sz="4" w:space="0" w:color="auto"/>
            </w:tcBorders>
            <w:vAlign w:val="center"/>
          </w:tcPr>
          <w:p w14:paraId="5FD937B6"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3-4</w:t>
            </w:r>
          </w:p>
        </w:tc>
        <w:tc>
          <w:tcPr>
            <w:tcW w:w="1276" w:type="dxa"/>
            <w:tcBorders>
              <w:top w:val="single" w:sz="4" w:space="0" w:color="auto"/>
              <w:left w:val="single" w:sz="4" w:space="0" w:color="auto"/>
              <w:bottom w:val="single" w:sz="4" w:space="0" w:color="auto"/>
              <w:right w:val="single" w:sz="4" w:space="0" w:color="auto"/>
            </w:tcBorders>
            <w:vAlign w:val="center"/>
          </w:tcPr>
          <w:p w14:paraId="2B3B3DE0" w14:textId="77777777" w:rsidR="009C5DAB" w:rsidRPr="0032443A" w:rsidRDefault="009C5DAB"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2</w:t>
            </w:r>
          </w:p>
        </w:tc>
      </w:tr>
      <w:tr w:rsidR="000F2D38" w:rsidRPr="0032443A" w14:paraId="0DE0052E" w14:textId="77777777" w:rsidTr="0032443A">
        <w:trPr>
          <w:gridAfter w:val="1"/>
          <w:wAfter w:w="13" w:type="dxa"/>
          <w:trHeight w:val="20"/>
        </w:trPr>
        <w:tc>
          <w:tcPr>
            <w:tcW w:w="2129" w:type="dxa"/>
            <w:tcBorders>
              <w:top w:val="single" w:sz="4" w:space="0" w:color="auto"/>
              <w:left w:val="single" w:sz="4" w:space="0" w:color="auto"/>
              <w:bottom w:val="single" w:sz="4" w:space="0" w:color="auto"/>
              <w:right w:val="single" w:sz="4" w:space="0" w:color="auto"/>
            </w:tcBorders>
            <w:vAlign w:val="center"/>
            <w:hideMark/>
          </w:tcPr>
          <w:p w14:paraId="0C1B594A" w14:textId="77777777" w:rsidR="000F2D38" w:rsidRPr="0032443A" w:rsidRDefault="000F2D38" w:rsidP="0032443A">
            <w:pPr>
              <w:spacing w:after="0" w:line="240" w:lineRule="auto"/>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Заключительный этап</w:t>
            </w:r>
          </w:p>
        </w:tc>
        <w:tc>
          <w:tcPr>
            <w:tcW w:w="1417" w:type="dxa"/>
            <w:tcBorders>
              <w:top w:val="single" w:sz="4" w:space="0" w:color="auto"/>
              <w:left w:val="single" w:sz="4" w:space="0" w:color="auto"/>
              <w:bottom w:val="single" w:sz="4" w:space="0" w:color="auto"/>
              <w:right w:val="single" w:sz="4" w:space="0" w:color="auto"/>
            </w:tcBorders>
            <w:vAlign w:val="center"/>
          </w:tcPr>
          <w:p w14:paraId="103D28E1" w14:textId="77777777" w:rsidR="000F2D38" w:rsidRPr="0032443A" w:rsidRDefault="000F2D38"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Участие в итоговой конференции</w:t>
            </w:r>
          </w:p>
        </w:tc>
        <w:tc>
          <w:tcPr>
            <w:tcW w:w="3120" w:type="dxa"/>
            <w:tcBorders>
              <w:top w:val="single" w:sz="4" w:space="0" w:color="auto"/>
              <w:left w:val="single" w:sz="4" w:space="0" w:color="auto"/>
              <w:bottom w:val="single" w:sz="4" w:space="0" w:color="auto"/>
              <w:right w:val="single" w:sz="4" w:space="0" w:color="auto"/>
            </w:tcBorders>
            <w:vAlign w:val="center"/>
          </w:tcPr>
          <w:p w14:paraId="1555EDAC" w14:textId="77777777" w:rsidR="000F2D38" w:rsidRPr="0032443A" w:rsidRDefault="000F2D38"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Представление итогов практики и защита перевода</w:t>
            </w:r>
          </w:p>
        </w:tc>
        <w:tc>
          <w:tcPr>
            <w:tcW w:w="3115" w:type="dxa"/>
            <w:tcBorders>
              <w:top w:val="single" w:sz="4" w:space="0" w:color="auto"/>
              <w:left w:val="single" w:sz="4" w:space="0" w:color="auto"/>
              <w:bottom w:val="single" w:sz="4" w:space="0" w:color="auto"/>
              <w:right w:val="single" w:sz="4" w:space="0" w:color="auto"/>
            </w:tcBorders>
            <w:vAlign w:val="center"/>
          </w:tcPr>
          <w:p w14:paraId="338E8226" w14:textId="07613E0D" w:rsidR="000F2D38" w:rsidRPr="0032443A" w:rsidRDefault="002A6A98"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hAnsi="Times New Roman" w:cs="Times New Roman"/>
                <w:sz w:val="19"/>
                <w:szCs w:val="19"/>
                <w:lang w:val="ru-RU"/>
              </w:rPr>
              <w:t>Владеет опытом предварительной подготовки к выполнению перевода с учетом специфики поставленных профессиональных задач и поиск необходимой информации в справочной литературе и компьютерных сетях</w:t>
            </w:r>
          </w:p>
        </w:tc>
        <w:tc>
          <w:tcPr>
            <w:tcW w:w="2241" w:type="dxa"/>
            <w:tcBorders>
              <w:top w:val="single" w:sz="4" w:space="0" w:color="auto"/>
              <w:left w:val="single" w:sz="4" w:space="0" w:color="auto"/>
              <w:bottom w:val="single" w:sz="4" w:space="0" w:color="auto"/>
              <w:right w:val="single" w:sz="4" w:space="0" w:color="auto"/>
            </w:tcBorders>
            <w:vAlign w:val="center"/>
          </w:tcPr>
          <w:p w14:paraId="603CBE4B" w14:textId="62A5CC8B" w:rsidR="000F2D38" w:rsidRPr="0032443A" w:rsidRDefault="000F2D38"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Логичность и последовательность изложения материала, умение ответить на вопросы</w:t>
            </w:r>
          </w:p>
        </w:tc>
        <w:tc>
          <w:tcPr>
            <w:tcW w:w="1275" w:type="dxa"/>
            <w:tcBorders>
              <w:top w:val="single" w:sz="4" w:space="0" w:color="auto"/>
              <w:left w:val="single" w:sz="4" w:space="0" w:color="auto"/>
              <w:bottom w:val="single" w:sz="4" w:space="0" w:color="auto"/>
              <w:right w:val="single" w:sz="4" w:space="0" w:color="auto"/>
            </w:tcBorders>
            <w:vAlign w:val="center"/>
          </w:tcPr>
          <w:p w14:paraId="155D2BED" w14:textId="77777777" w:rsidR="000F2D38" w:rsidRPr="0032443A" w:rsidRDefault="000F2D38"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10</w:t>
            </w:r>
          </w:p>
        </w:tc>
        <w:tc>
          <w:tcPr>
            <w:tcW w:w="1418" w:type="dxa"/>
            <w:tcBorders>
              <w:top w:val="single" w:sz="4" w:space="0" w:color="auto"/>
              <w:left w:val="single" w:sz="4" w:space="0" w:color="auto"/>
              <w:bottom w:val="single" w:sz="4" w:space="0" w:color="auto"/>
              <w:right w:val="single" w:sz="4" w:space="0" w:color="auto"/>
            </w:tcBorders>
            <w:vAlign w:val="center"/>
          </w:tcPr>
          <w:p w14:paraId="326ACD0F" w14:textId="77777777" w:rsidR="000F2D38" w:rsidRPr="0032443A" w:rsidRDefault="000F2D38"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7-9</w:t>
            </w:r>
          </w:p>
        </w:tc>
        <w:tc>
          <w:tcPr>
            <w:tcW w:w="1276" w:type="dxa"/>
            <w:tcBorders>
              <w:top w:val="single" w:sz="4" w:space="0" w:color="auto"/>
              <w:left w:val="single" w:sz="4" w:space="0" w:color="auto"/>
              <w:bottom w:val="single" w:sz="4" w:space="0" w:color="auto"/>
              <w:right w:val="single" w:sz="4" w:space="0" w:color="auto"/>
            </w:tcBorders>
            <w:vAlign w:val="center"/>
          </w:tcPr>
          <w:p w14:paraId="46498780" w14:textId="77777777" w:rsidR="000F2D38" w:rsidRPr="0032443A" w:rsidRDefault="000F2D38"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5-6</w:t>
            </w:r>
          </w:p>
        </w:tc>
      </w:tr>
      <w:tr w:rsidR="000F2D38" w:rsidRPr="00AF39E1" w14:paraId="40075DFA" w14:textId="77777777" w:rsidTr="0032443A">
        <w:trPr>
          <w:trHeight w:val="20"/>
        </w:trPr>
        <w:tc>
          <w:tcPr>
            <w:tcW w:w="2129" w:type="dxa"/>
            <w:tcBorders>
              <w:top w:val="single" w:sz="4" w:space="0" w:color="auto"/>
              <w:left w:val="single" w:sz="4" w:space="0" w:color="auto"/>
              <w:bottom w:val="single" w:sz="4" w:space="0" w:color="auto"/>
              <w:right w:val="single" w:sz="4" w:space="0" w:color="auto"/>
            </w:tcBorders>
            <w:hideMark/>
          </w:tcPr>
          <w:p w14:paraId="66337AB8" w14:textId="77777777" w:rsidR="000F2D38" w:rsidRPr="0032443A" w:rsidRDefault="000F2D38" w:rsidP="0032443A">
            <w:pPr>
              <w:spacing w:after="0" w:line="240" w:lineRule="auto"/>
              <w:jc w:val="center"/>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Промежуточная аттестация</w:t>
            </w:r>
          </w:p>
        </w:tc>
        <w:tc>
          <w:tcPr>
            <w:tcW w:w="13875" w:type="dxa"/>
            <w:gridSpan w:val="8"/>
            <w:tcBorders>
              <w:top w:val="single" w:sz="4" w:space="0" w:color="auto"/>
              <w:left w:val="single" w:sz="4" w:space="0" w:color="auto"/>
              <w:bottom w:val="single" w:sz="4" w:space="0" w:color="auto"/>
              <w:right w:val="single" w:sz="4" w:space="0" w:color="auto"/>
            </w:tcBorders>
            <w:hideMark/>
          </w:tcPr>
          <w:p w14:paraId="5FF7C9D8" w14:textId="77777777" w:rsidR="000F2D38" w:rsidRPr="0032443A" w:rsidRDefault="000F2D38" w:rsidP="0032443A">
            <w:pPr>
              <w:spacing w:after="0" w:line="240" w:lineRule="auto"/>
              <w:jc w:val="both"/>
              <w:rPr>
                <w:rFonts w:ascii="Times New Roman" w:eastAsia="Calibri" w:hAnsi="Times New Roman" w:cs="Times New Roman"/>
                <w:sz w:val="19"/>
                <w:szCs w:val="19"/>
                <w:lang w:val="ru-RU" w:eastAsia="ru-RU"/>
              </w:rPr>
            </w:pPr>
            <w:r w:rsidRPr="0032443A">
              <w:rPr>
                <w:rFonts w:ascii="Times New Roman" w:eastAsia="Calibri" w:hAnsi="Times New Roman" w:cs="Times New Roman"/>
                <w:sz w:val="19"/>
                <w:szCs w:val="19"/>
                <w:lang w:val="ru-RU" w:eastAsia="ru-RU"/>
              </w:rPr>
              <w:t>Зачет с оценкой</w:t>
            </w:r>
          </w:p>
        </w:tc>
      </w:tr>
    </w:tbl>
    <w:p w14:paraId="28CAE554" w14:textId="77777777" w:rsidR="000F5FF4" w:rsidRDefault="000F5FF4" w:rsidP="000F5FF4">
      <w:pPr>
        <w:tabs>
          <w:tab w:val="left" w:pos="-181"/>
          <w:tab w:val="right" w:leader="underscore" w:pos="9639"/>
        </w:tabs>
        <w:spacing w:after="160" w:line="360" w:lineRule="auto"/>
        <w:ind w:firstLine="567"/>
        <w:jc w:val="both"/>
        <w:rPr>
          <w:lang w:val="ru-RU"/>
        </w:rPr>
      </w:pPr>
    </w:p>
    <w:p w14:paraId="223D510D" w14:textId="77777777" w:rsidR="00B013A2" w:rsidRDefault="00B013A2" w:rsidP="00B013A2">
      <w:pPr>
        <w:rPr>
          <w:lang w:val="ru-RU"/>
        </w:rPr>
      </w:pPr>
      <w:r>
        <w:rPr>
          <w:lang w:val="ru-RU"/>
        </w:rPr>
        <w:br w:type="page"/>
      </w:r>
    </w:p>
    <w:p w14:paraId="255B36A4" w14:textId="77777777" w:rsidR="00B013A2" w:rsidRDefault="00B013A2" w:rsidP="00B013A2">
      <w:pPr>
        <w:rPr>
          <w:lang w:val="ru-RU"/>
        </w:rPr>
        <w:sectPr w:rsidR="00B013A2" w:rsidSect="003B4615">
          <w:pgSz w:w="16840" w:h="11907" w:orient="landscape"/>
          <w:pgMar w:top="567" w:right="539" w:bottom="1134" w:left="567" w:header="709" w:footer="709" w:gutter="0"/>
          <w:cols w:space="708"/>
          <w:docGrid w:linePitch="360"/>
        </w:sectPr>
      </w:pPr>
    </w:p>
    <w:p w14:paraId="374C0007" w14:textId="77777777" w:rsidR="00B013A2" w:rsidRPr="00891490" w:rsidRDefault="00B013A2" w:rsidP="00B013A2">
      <w:pPr>
        <w:spacing w:line="269" w:lineRule="auto"/>
        <w:ind w:left="709" w:right="718"/>
        <w:jc w:val="center"/>
        <w:rPr>
          <w:rFonts w:ascii="Times New Roman" w:hAnsi="Times New Roman" w:cs="Times New Roman"/>
          <w:sz w:val="24"/>
          <w:szCs w:val="24"/>
          <w:lang w:val="ru-RU"/>
        </w:rPr>
      </w:pPr>
      <w:r w:rsidRPr="00891490">
        <w:rPr>
          <w:rFonts w:ascii="Times New Roman" w:hAnsi="Times New Roman" w:cs="Times New Roman"/>
          <w:sz w:val="24"/>
          <w:szCs w:val="24"/>
          <w:lang w:val="ru-RU"/>
        </w:rPr>
        <w:t xml:space="preserve">Кафедра </w:t>
      </w:r>
      <w:r>
        <w:rPr>
          <w:rFonts w:ascii="Times New Roman" w:hAnsi="Times New Roman" w:cs="Times New Roman"/>
          <w:sz w:val="24"/>
          <w:szCs w:val="24"/>
          <w:lang w:val="ru-RU"/>
        </w:rPr>
        <w:t>а</w:t>
      </w:r>
      <w:r w:rsidRPr="00B92DBF">
        <w:rPr>
          <w:rFonts w:ascii="Times New Roman" w:hAnsi="Times New Roman" w:cs="Times New Roman"/>
          <w:sz w:val="24"/>
          <w:szCs w:val="24"/>
          <w:lang w:val="ru-RU"/>
        </w:rPr>
        <w:t>нглийской филологии и межкультурной коммуникации</w:t>
      </w:r>
    </w:p>
    <w:p w14:paraId="1F6311C9" w14:textId="77777777" w:rsidR="0032443A" w:rsidRPr="0032443A" w:rsidRDefault="0032443A" w:rsidP="0032443A">
      <w:pPr>
        <w:spacing w:after="0" w:line="240" w:lineRule="auto"/>
        <w:jc w:val="center"/>
        <w:rPr>
          <w:rFonts w:ascii="Times New Roman" w:eastAsia="Times New Roman" w:hAnsi="Times New Roman" w:cs="Times New Roman"/>
          <w:sz w:val="24"/>
          <w:szCs w:val="24"/>
          <w:lang w:val="ru-RU"/>
        </w:rPr>
      </w:pPr>
    </w:p>
    <w:p w14:paraId="36AE1394" w14:textId="77777777" w:rsidR="0032443A" w:rsidRPr="0032443A" w:rsidRDefault="0032443A" w:rsidP="0032443A">
      <w:pPr>
        <w:spacing w:after="0" w:line="240" w:lineRule="auto"/>
        <w:jc w:val="center"/>
        <w:rPr>
          <w:rFonts w:ascii="Times New Roman" w:eastAsia="Times New Roman" w:hAnsi="Times New Roman" w:cs="Times New Roman"/>
          <w:sz w:val="24"/>
          <w:szCs w:val="24"/>
          <w:lang w:val="ru-RU"/>
        </w:rPr>
      </w:pPr>
    </w:p>
    <w:p w14:paraId="4F31DA26" w14:textId="77777777" w:rsidR="0032443A" w:rsidRPr="0032443A" w:rsidRDefault="0032443A" w:rsidP="0032443A">
      <w:pPr>
        <w:spacing w:after="0" w:line="240" w:lineRule="auto"/>
        <w:jc w:val="center"/>
        <w:rPr>
          <w:rFonts w:ascii="Times New Roman" w:eastAsia="Times New Roman" w:hAnsi="Times New Roman" w:cs="Times New Roman"/>
          <w:sz w:val="24"/>
          <w:szCs w:val="24"/>
          <w:lang w:val="ru-RU"/>
        </w:rPr>
      </w:pPr>
    </w:p>
    <w:p w14:paraId="468AC549" w14:textId="77777777" w:rsidR="0032443A" w:rsidRPr="0032443A" w:rsidRDefault="0032443A" w:rsidP="0032443A">
      <w:pPr>
        <w:spacing w:after="0" w:line="240" w:lineRule="auto"/>
        <w:jc w:val="center"/>
        <w:rPr>
          <w:rFonts w:ascii="Times New Roman" w:eastAsia="Times New Roman" w:hAnsi="Times New Roman" w:cs="Times New Roman"/>
          <w:sz w:val="24"/>
          <w:szCs w:val="24"/>
          <w:lang w:val="ru-RU"/>
        </w:rPr>
      </w:pPr>
    </w:p>
    <w:p w14:paraId="54BF676C" w14:textId="77777777" w:rsidR="0032443A" w:rsidRPr="0032443A" w:rsidRDefault="0032443A" w:rsidP="0032443A">
      <w:pPr>
        <w:spacing w:after="0" w:line="240" w:lineRule="auto"/>
        <w:jc w:val="center"/>
        <w:rPr>
          <w:rFonts w:ascii="Times New Roman" w:eastAsia="Times New Roman" w:hAnsi="Times New Roman" w:cs="Times New Roman"/>
          <w:sz w:val="24"/>
          <w:szCs w:val="24"/>
          <w:lang w:val="ru-RU"/>
        </w:rPr>
      </w:pPr>
    </w:p>
    <w:p w14:paraId="4DEF7546" w14:textId="77777777" w:rsidR="0032443A" w:rsidRPr="0032443A" w:rsidRDefault="0032443A" w:rsidP="0032443A">
      <w:pPr>
        <w:spacing w:after="0" w:line="240" w:lineRule="auto"/>
        <w:jc w:val="center"/>
        <w:rPr>
          <w:rFonts w:ascii="Times New Roman" w:eastAsia="Times New Roman" w:hAnsi="Times New Roman" w:cs="Times New Roman"/>
          <w:sz w:val="24"/>
          <w:szCs w:val="24"/>
          <w:lang w:val="ru-RU"/>
        </w:rPr>
      </w:pPr>
    </w:p>
    <w:p w14:paraId="7672CC81" w14:textId="77777777" w:rsidR="0032443A" w:rsidRPr="0032443A" w:rsidRDefault="0032443A" w:rsidP="0032443A">
      <w:pPr>
        <w:spacing w:after="0" w:line="240" w:lineRule="auto"/>
        <w:jc w:val="center"/>
        <w:rPr>
          <w:rFonts w:ascii="Times New Roman" w:eastAsia="Times New Roman" w:hAnsi="Times New Roman" w:cs="Times New Roman"/>
          <w:sz w:val="24"/>
          <w:szCs w:val="24"/>
          <w:lang w:val="ru-RU"/>
        </w:rPr>
      </w:pPr>
    </w:p>
    <w:p w14:paraId="6C1BA897" w14:textId="67E63F95" w:rsidR="00B013A2" w:rsidRPr="00891490" w:rsidRDefault="00F52C01" w:rsidP="0032443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Макеева Елена Юрьевна</w:t>
      </w:r>
    </w:p>
    <w:p w14:paraId="7C1F9161" w14:textId="4BDE767D" w:rsidR="00B013A2" w:rsidRPr="00891490" w:rsidRDefault="00B013A2" w:rsidP="0032443A">
      <w:pPr>
        <w:spacing w:after="0" w:line="240" w:lineRule="auto"/>
        <w:jc w:val="center"/>
        <w:rPr>
          <w:rFonts w:ascii="Times New Roman" w:hAnsi="Times New Roman" w:cs="Times New Roman"/>
          <w:sz w:val="24"/>
          <w:szCs w:val="24"/>
          <w:lang w:val="ru-RU"/>
        </w:rPr>
      </w:pPr>
    </w:p>
    <w:p w14:paraId="62191F10" w14:textId="77777777" w:rsidR="00B013A2" w:rsidRPr="00891490" w:rsidRDefault="00B013A2" w:rsidP="0032443A">
      <w:pPr>
        <w:spacing w:after="0" w:line="240" w:lineRule="auto"/>
        <w:jc w:val="center"/>
        <w:rPr>
          <w:rFonts w:ascii="Times New Roman" w:hAnsi="Times New Roman" w:cs="Times New Roman"/>
          <w:sz w:val="24"/>
          <w:szCs w:val="24"/>
          <w:lang w:val="ru-RU"/>
        </w:rPr>
      </w:pPr>
      <w:r w:rsidRPr="00891490">
        <w:rPr>
          <w:rFonts w:ascii="Times New Roman" w:hAnsi="Times New Roman" w:cs="Times New Roman"/>
          <w:sz w:val="24"/>
          <w:szCs w:val="24"/>
          <w:lang w:val="ru-RU"/>
        </w:rPr>
        <w:t>ФОНД ОЦЕНОЧНЫХ СРЕДСТВ</w:t>
      </w:r>
    </w:p>
    <w:p w14:paraId="78C98725" w14:textId="307467F0" w:rsidR="00B013A2" w:rsidRPr="00D654E1" w:rsidRDefault="00B013A2" w:rsidP="0032443A">
      <w:pPr>
        <w:spacing w:after="0" w:line="240" w:lineRule="auto"/>
        <w:jc w:val="center"/>
        <w:rPr>
          <w:rFonts w:ascii="Times New Roman" w:hAnsi="Times New Roman" w:cs="Times New Roman"/>
          <w:sz w:val="24"/>
          <w:szCs w:val="24"/>
          <w:lang w:val="ru-RU"/>
        </w:rPr>
      </w:pPr>
      <w:r w:rsidRPr="00D654E1">
        <w:rPr>
          <w:rFonts w:ascii="Times New Roman" w:hAnsi="Times New Roman" w:cs="Times New Roman"/>
          <w:sz w:val="24"/>
          <w:szCs w:val="24"/>
          <w:lang w:val="ru-RU"/>
        </w:rPr>
        <w:t xml:space="preserve">для проведения промежуточной аттестации по </w:t>
      </w:r>
      <w:r>
        <w:rPr>
          <w:rFonts w:ascii="Times New Roman" w:hAnsi="Times New Roman" w:cs="Times New Roman"/>
          <w:sz w:val="24"/>
          <w:szCs w:val="24"/>
          <w:lang w:val="ru-RU"/>
        </w:rPr>
        <w:t>практике</w:t>
      </w:r>
    </w:p>
    <w:p w14:paraId="66528A94" w14:textId="77777777" w:rsidR="00B013A2" w:rsidRPr="00D654E1" w:rsidRDefault="00B013A2" w:rsidP="0032443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«Производственная</w:t>
      </w:r>
      <w:r w:rsidRPr="00AD5148">
        <w:rPr>
          <w:rFonts w:ascii="Times New Roman" w:hAnsi="Times New Roman" w:cs="Times New Roman"/>
          <w:sz w:val="24"/>
          <w:szCs w:val="24"/>
          <w:lang w:val="ru-RU"/>
        </w:rPr>
        <w:t xml:space="preserve"> практика (</w:t>
      </w:r>
      <w:r>
        <w:rPr>
          <w:rFonts w:ascii="Times New Roman" w:hAnsi="Times New Roman" w:cs="Times New Roman"/>
          <w:sz w:val="24"/>
          <w:szCs w:val="24"/>
          <w:lang w:val="ru-RU"/>
        </w:rPr>
        <w:t>переводческая</w:t>
      </w:r>
      <w:r w:rsidRPr="00AD5148">
        <w:rPr>
          <w:rFonts w:ascii="Times New Roman" w:hAnsi="Times New Roman" w:cs="Times New Roman"/>
          <w:sz w:val="24"/>
          <w:szCs w:val="24"/>
          <w:lang w:val="ru-RU"/>
        </w:rPr>
        <w:t xml:space="preserve"> практика)</w:t>
      </w:r>
      <w:r>
        <w:rPr>
          <w:rFonts w:ascii="Times New Roman" w:hAnsi="Times New Roman" w:cs="Times New Roman"/>
          <w:sz w:val="24"/>
          <w:szCs w:val="24"/>
          <w:lang w:val="ru-RU"/>
        </w:rPr>
        <w:t>»</w:t>
      </w:r>
    </w:p>
    <w:p w14:paraId="36B2325F" w14:textId="77777777" w:rsidR="0032443A" w:rsidRDefault="0032443A" w:rsidP="0032443A">
      <w:pPr>
        <w:spacing w:after="0" w:line="240" w:lineRule="auto"/>
        <w:jc w:val="center"/>
        <w:rPr>
          <w:rFonts w:ascii="Times New Roman" w:hAnsi="Times New Roman" w:cs="Times New Roman"/>
          <w:sz w:val="24"/>
          <w:szCs w:val="24"/>
          <w:lang w:val="ru-RU"/>
        </w:rPr>
      </w:pPr>
    </w:p>
    <w:p w14:paraId="34813ADD" w14:textId="1C3B0882" w:rsidR="00BF7F40" w:rsidRPr="00BF7F40" w:rsidRDefault="00BF7F40" w:rsidP="0032443A">
      <w:pPr>
        <w:spacing w:after="0" w:line="240" w:lineRule="auto"/>
        <w:jc w:val="center"/>
        <w:rPr>
          <w:rFonts w:ascii="Times New Roman" w:hAnsi="Times New Roman" w:cs="Times New Roman"/>
          <w:sz w:val="24"/>
          <w:szCs w:val="24"/>
          <w:lang w:val="ru-RU"/>
        </w:rPr>
      </w:pPr>
      <w:r w:rsidRPr="00BF7F40">
        <w:rPr>
          <w:rFonts w:ascii="Times New Roman" w:hAnsi="Times New Roman" w:cs="Times New Roman"/>
          <w:sz w:val="24"/>
          <w:szCs w:val="24"/>
          <w:lang w:val="ru-RU"/>
        </w:rPr>
        <w:t>Направление подготовки:</w:t>
      </w:r>
      <w:r w:rsidR="0032443A">
        <w:rPr>
          <w:rFonts w:ascii="Times New Roman" w:hAnsi="Times New Roman" w:cs="Times New Roman"/>
          <w:sz w:val="24"/>
          <w:szCs w:val="24"/>
          <w:lang w:val="ru-RU"/>
        </w:rPr>
        <w:t xml:space="preserve"> </w:t>
      </w:r>
      <w:r w:rsidRPr="00BF7F40">
        <w:rPr>
          <w:rFonts w:ascii="Times New Roman" w:hAnsi="Times New Roman" w:cs="Times New Roman"/>
          <w:sz w:val="24"/>
          <w:szCs w:val="24"/>
          <w:lang w:val="ru-RU"/>
        </w:rPr>
        <w:t>45.03.02 Лингвистика</w:t>
      </w:r>
    </w:p>
    <w:p w14:paraId="527C6E02" w14:textId="1F6256B2" w:rsidR="00BF7F40" w:rsidRPr="00BF7F40" w:rsidRDefault="00BF7F40" w:rsidP="0032443A">
      <w:pPr>
        <w:spacing w:after="0" w:line="240" w:lineRule="auto"/>
        <w:jc w:val="center"/>
        <w:rPr>
          <w:rFonts w:ascii="Times New Roman" w:hAnsi="Times New Roman" w:cs="Times New Roman"/>
          <w:sz w:val="24"/>
          <w:szCs w:val="24"/>
          <w:lang w:val="ru-RU"/>
        </w:rPr>
      </w:pPr>
      <w:r w:rsidRPr="00BF7F40">
        <w:rPr>
          <w:rFonts w:ascii="Times New Roman" w:hAnsi="Times New Roman" w:cs="Times New Roman"/>
          <w:sz w:val="24"/>
          <w:szCs w:val="24"/>
          <w:lang w:val="ru-RU"/>
        </w:rPr>
        <w:t>Направленность (профиль):</w:t>
      </w:r>
      <w:r w:rsidR="0032443A">
        <w:rPr>
          <w:rFonts w:ascii="Times New Roman" w:hAnsi="Times New Roman" w:cs="Times New Roman"/>
          <w:sz w:val="24"/>
          <w:szCs w:val="24"/>
          <w:lang w:val="ru-RU"/>
        </w:rPr>
        <w:t xml:space="preserve"> </w:t>
      </w:r>
      <w:r w:rsidRPr="00BF7F40">
        <w:rPr>
          <w:rFonts w:ascii="Times New Roman" w:hAnsi="Times New Roman" w:cs="Times New Roman"/>
          <w:sz w:val="24"/>
          <w:szCs w:val="24"/>
          <w:lang w:val="ru-RU"/>
        </w:rPr>
        <w:t xml:space="preserve">«Перевод и </w:t>
      </w:r>
      <w:proofErr w:type="spellStart"/>
      <w:r w:rsidRPr="00BF7F40">
        <w:rPr>
          <w:rFonts w:ascii="Times New Roman" w:hAnsi="Times New Roman" w:cs="Times New Roman"/>
          <w:sz w:val="24"/>
          <w:szCs w:val="24"/>
          <w:lang w:val="ru-RU"/>
        </w:rPr>
        <w:t>переводоведение</w:t>
      </w:r>
      <w:proofErr w:type="spellEnd"/>
      <w:r w:rsidRPr="00BF7F40">
        <w:rPr>
          <w:rFonts w:ascii="Times New Roman" w:hAnsi="Times New Roman" w:cs="Times New Roman"/>
          <w:sz w:val="24"/>
          <w:szCs w:val="24"/>
          <w:lang w:val="ru-RU"/>
        </w:rPr>
        <w:t>»</w:t>
      </w:r>
    </w:p>
    <w:p w14:paraId="0A95191F" w14:textId="77777777" w:rsidR="00BF7F40" w:rsidRPr="00BF7F40" w:rsidRDefault="00BF7F40" w:rsidP="0032443A">
      <w:pPr>
        <w:spacing w:after="0" w:line="240" w:lineRule="auto"/>
        <w:jc w:val="center"/>
        <w:rPr>
          <w:rFonts w:ascii="Times New Roman" w:hAnsi="Times New Roman" w:cs="Times New Roman"/>
          <w:sz w:val="24"/>
          <w:szCs w:val="24"/>
          <w:lang w:val="ru-RU"/>
        </w:rPr>
      </w:pPr>
    </w:p>
    <w:p w14:paraId="14F17E4D" w14:textId="77777777" w:rsidR="00BF7F40" w:rsidRPr="00BF7F40" w:rsidRDefault="00BF7F40" w:rsidP="0032443A">
      <w:pPr>
        <w:spacing w:after="0" w:line="240" w:lineRule="auto"/>
        <w:jc w:val="center"/>
        <w:rPr>
          <w:rFonts w:ascii="Times New Roman" w:hAnsi="Times New Roman" w:cs="Times New Roman"/>
          <w:sz w:val="24"/>
          <w:szCs w:val="24"/>
          <w:lang w:val="ru-RU"/>
        </w:rPr>
      </w:pPr>
      <w:r w:rsidRPr="00BF7F40">
        <w:rPr>
          <w:rFonts w:ascii="Times New Roman" w:hAnsi="Times New Roman" w:cs="Times New Roman"/>
          <w:sz w:val="24"/>
          <w:szCs w:val="24"/>
          <w:lang w:val="ru-RU"/>
        </w:rPr>
        <w:t>Квалификация выпускника:</w:t>
      </w:r>
    </w:p>
    <w:p w14:paraId="0F8700C1" w14:textId="4E3A2D62" w:rsidR="00BF7F40" w:rsidRPr="00BF7F40" w:rsidRDefault="00BF7F40" w:rsidP="0032443A">
      <w:pPr>
        <w:spacing w:after="0" w:line="240" w:lineRule="auto"/>
        <w:jc w:val="center"/>
        <w:rPr>
          <w:rFonts w:ascii="Times New Roman" w:hAnsi="Times New Roman" w:cs="Times New Roman"/>
          <w:sz w:val="24"/>
          <w:szCs w:val="24"/>
          <w:lang w:val="ru-RU"/>
        </w:rPr>
      </w:pPr>
      <w:r w:rsidRPr="00BF7F40">
        <w:rPr>
          <w:rFonts w:ascii="Times New Roman" w:hAnsi="Times New Roman" w:cs="Times New Roman"/>
          <w:sz w:val="24"/>
          <w:szCs w:val="24"/>
          <w:lang w:val="ru-RU"/>
        </w:rPr>
        <w:t>Бакалавр</w:t>
      </w:r>
    </w:p>
    <w:p w14:paraId="5EEEDC67" w14:textId="77777777" w:rsidR="00B013A2" w:rsidRPr="005C1571" w:rsidRDefault="00B013A2" w:rsidP="00B013A2">
      <w:pPr>
        <w:spacing w:after="0" w:line="260" w:lineRule="auto"/>
        <w:ind w:left="79" w:right="2"/>
        <w:jc w:val="center"/>
        <w:rPr>
          <w:rFonts w:ascii="Times New Roman" w:hAnsi="Times New Roman" w:cs="Times New Roman"/>
          <w:sz w:val="24"/>
          <w:szCs w:val="24"/>
          <w:lang w:val="ru-RU"/>
        </w:rPr>
      </w:pPr>
    </w:p>
    <w:p w14:paraId="0C8A3290" w14:textId="77777777" w:rsidR="00B013A2" w:rsidRPr="005C1571" w:rsidRDefault="00B013A2" w:rsidP="00B013A2">
      <w:pPr>
        <w:spacing w:after="0" w:line="260" w:lineRule="auto"/>
        <w:ind w:left="79" w:right="2"/>
        <w:jc w:val="center"/>
        <w:rPr>
          <w:rFonts w:ascii="Times New Roman" w:hAnsi="Times New Roman" w:cs="Times New Roman"/>
          <w:sz w:val="24"/>
          <w:szCs w:val="24"/>
          <w:lang w:val="ru-RU"/>
        </w:rPr>
      </w:pPr>
    </w:p>
    <w:p w14:paraId="2CC27B4E" w14:textId="77777777" w:rsidR="00B013A2" w:rsidRPr="005C1571" w:rsidRDefault="00B013A2" w:rsidP="00B013A2">
      <w:pPr>
        <w:spacing w:after="0" w:line="260" w:lineRule="auto"/>
        <w:ind w:left="79" w:right="2"/>
        <w:jc w:val="center"/>
        <w:rPr>
          <w:rFonts w:ascii="Times New Roman" w:hAnsi="Times New Roman" w:cs="Times New Roman"/>
          <w:sz w:val="24"/>
          <w:szCs w:val="24"/>
          <w:lang w:val="ru-RU"/>
        </w:rPr>
      </w:pPr>
    </w:p>
    <w:p w14:paraId="3C0133A1" w14:textId="77777777" w:rsidR="00B013A2" w:rsidRPr="00D654E1" w:rsidRDefault="00B013A2" w:rsidP="00B013A2">
      <w:pPr>
        <w:spacing w:after="160" w:line="259" w:lineRule="auto"/>
        <w:rPr>
          <w:rFonts w:ascii="Times New Roman" w:hAnsi="Times New Roman" w:cs="Times New Roman"/>
          <w:sz w:val="24"/>
          <w:szCs w:val="24"/>
          <w:lang w:val="ru-RU"/>
        </w:rPr>
      </w:pPr>
      <w:r w:rsidRPr="00D654E1">
        <w:rPr>
          <w:rFonts w:ascii="Times New Roman" w:hAnsi="Times New Roman" w:cs="Times New Roman"/>
          <w:sz w:val="24"/>
          <w:szCs w:val="24"/>
          <w:lang w:val="ru-RU"/>
        </w:rPr>
        <w:br w:type="page"/>
      </w:r>
    </w:p>
    <w:p w14:paraId="15268E98" w14:textId="77777777" w:rsidR="00B013A2" w:rsidRPr="0032443A" w:rsidRDefault="00B013A2" w:rsidP="0032443A">
      <w:pPr>
        <w:spacing w:after="0" w:line="240" w:lineRule="auto"/>
        <w:jc w:val="center"/>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Пояснительная записка </w:t>
      </w:r>
    </w:p>
    <w:p w14:paraId="656F5F2C" w14:textId="62FA3B9A" w:rsidR="0032443A" w:rsidRPr="0032443A" w:rsidRDefault="00B013A2" w:rsidP="0032443A">
      <w:pPr>
        <w:spacing w:after="0" w:line="240" w:lineRule="auto"/>
        <w:ind w:firstLine="425"/>
        <w:jc w:val="both"/>
        <w:rPr>
          <w:rFonts w:ascii="Times New Roman" w:eastAsia="Times New Roman" w:hAnsi="Times New Roman" w:cs="Times New Roman"/>
          <w:color w:val="000000"/>
          <w:sz w:val="19"/>
          <w:szCs w:val="19"/>
          <w:lang w:val="ru-RU" w:eastAsia="ru-RU"/>
        </w:rPr>
      </w:pPr>
      <w:r w:rsidRPr="0032443A">
        <w:rPr>
          <w:rFonts w:ascii="Times New Roman" w:hAnsi="Times New Roman" w:cs="Times New Roman"/>
          <w:sz w:val="19"/>
          <w:szCs w:val="19"/>
          <w:lang w:val="ru-RU"/>
        </w:rPr>
        <w:t>Фонд оценочных средств (далее – ФОС) для промежуточной аттестации по дисциплине «</w:t>
      </w:r>
      <w:r w:rsidR="00BF4D0F" w:rsidRPr="0032443A">
        <w:rPr>
          <w:rFonts w:ascii="Times New Roman" w:hAnsi="Times New Roman" w:cs="Times New Roman"/>
          <w:sz w:val="19"/>
          <w:szCs w:val="19"/>
          <w:lang w:val="ru-RU"/>
        </w:rPr>
        <w:t>Производственная практика (переводческая практика)</w:t>
      </w:r>
      <w:r w:rsidRPr="0032443A">
        <w:rPr>
          <w:rFonts w:ascii="Times New Roman" w:hAnsi="Times New Roman" w:cs="Times New Roman"/>
          <w:sz w:val="19"/>
          <w:szCs w:val="19"/>
          <w:lang w:val="ru-RU"/>
        </w:rPr>
        <w:t xml:space="preserve">» </w:t>
      </w:r>
      <w:r w:rsidR="0032443A" w:rsidRPr="0032443A">
        <w:rPr>
          <w:rFonts w:ascii="Times New Roman" w:eastAsia="Times New Roman" w:hAnsi="Times New Roman" w:cs="Times New Roman"/>
          <w:color w:val="000000"/>
          <w:sz w:val="19"/>
          <w:szCs w:val="19"/>
          <w:lang w:val="ru-RU" w:eastAsia="ru-RU"/>
        </w:rPr>
        <w:t xml:space="preserve">разработан в соответствии с федеральным государственным образовательным стандартом высшего образования – </w:t>
      </w:r>
      <w:proofErr w:type="spellStart"/>
      <w:r w:rsidR="0032443A" w:rsidRPr="0032443A">
        <w:rPr>
          <w:rFonts w:ascii="Times New Roman" w:eastAsia="Times New Roman" w:hAnsi="Times New Roman" w:cs="Times New Roman"/>
          <w:color w:val="000000"/>
          <w:sz w:val="19"/>
          <w:szCs w:val="19"/>
          <w:lang w:val="ru-RU" w:eastAsia="ru-RU"/>
        </w:rPr>
        <w:t>бакалавриат</w:t>
      </w:r>
      <w:proofErr w:type="spellEnd"/>
      <w:r w:rsidR="0032443A" w:rsidRPr="0032443A">
        <w:rPr>
          <w:rFonts w:ascii="Times New Roman" w:eastAsia="Times New Roman" w:hAnsi="Times New Roman" w:cs="Times New Roman"/>
          <w:color w:val="000000"/>
          <w:sz w:val="19"/>
          <w:szCs w:val="19"/>
          <w:lang w:val="ru-RU" w:eastAsia="ru-RU"/>
        </w:rPr>
        <w:t xml:space="preserve"> по направлению подготовки 45.03.02 Лингвистика,</w:t>
      </w:r>
      <w:r w:rsidR="0032443A" w:rsidRPr="0032443A">
        <w:rPr>
          <w:rFonts w:ascii="Times New Roman" w:eastAsia="Times New Roman" w:hAnsi="Times New Roman" w:cs="Times New Roman"/>
          <w:b/>
          <w:color w:val="000000"/>
          <w:sz w:val="19"/>
          <w:szCs w:val="19"/>
          <w:lang w:val="ru-RU" w:eastAsia="ru-RU"/>
        </w:rPr>
        <w:t xml:space="preserve"> </w:t>
      </w:r>
      <w:r w:rsidR="0032443A" w:rsidRPr="0032443A">
        <w:rPr>
          <w:rFonts w:ascii="Times New Roman" w:eastAsia="Times New Roman" w:hAnsi="Times New Roman" w:cs="Times New Roman"/>
          <w:color w:val="000000"/>
          <w:sz w:val="19"/>
          <w:szCs w:val="19"/>
          <w:lang w:val="ru-RU" w:eastAsia="ru-RU"/>
        </w:rPr>
        <w:t>утвержденного приказом Министерства науки и высшего образования Российской Федерации от 12 августа 2020 г.</w:t>
      </w:r>
      <w:r w:rsidR="0032443A" w:rsidRPr="0032443A">
        <w:rPr>
          <w:rFonts w:ascii="Times New Roman" w:eastAsia="Times New Roman" w:hAnsi="Times New Roman" w:cs="Times New Roman"/>
          <w:b/>
          <w:color w:val="000000"/>
          <w:sz w:val="19"/>
          <w:szCs w:val="19"/>
          <w:lang w:val="ru-RU" w:eastAsia="ru-RU"/>
        </w:rPr>
        <w:t xml:space="preserve"> </w:t>
      </w:r>
      <w:r w:rsidR="0032443A" w:rsidRPr="0032443A">
        <w:rPr>
          <w:rFonts w:ascii="Times New Roman" w:eastAsia="Times New Roman" w:hAnsi="Times New Roman" w:cs="Times New Roman"/>
          <w:color w:val="000000"/>
          <w:sz w:val="19"/>
          <w:szCs w:val="19"/>
          <w:lang w:val="ru-RU" w:eastAsia="ru-RU"/>
        </w:rPr>
        <w:t>№ 969, с изменением, внесенным приказом Министерства науки и высшего образования Российской Федерации от 26 ноября 2020 г. № 1456 (зарегистрирован Министерством юстиции Российской Федерации 27 мая 2021 г., регистрационный № 63650);</w:t>
      </w:r>
      <w:r w:rsidR="0032443A" w:rsidRPr="0032443A">
        <w:rPr>
          <w:rFonts w:ascii="Times New Roman" w:eastAsia="Times New Roman" w:hAnsi="Times New Roman" w:cs="Times New Roman"/>
          <w:sz w:val="19"/>
          <w:szCs w:val="19"/>
          <w:lang w:val="ru-RU"/>
        </w:rPr>
        <w:t xml:space="preserve"> </w:t>
      </w:r>
      <w:r w:rsidR="0032443A" w:rsidRPr="0032443A">
        <w:rPr>
          <w:rFonts w:ascii="Times New Roman" w:eastAsia="Times New Roman" w:hAnsi="Times New Roman" w:cs="Times New Roman"/>
          <w:color w:val="000000"/>
          <w:sz w:val="19"/>
          <w:szCs w:val="19"/>
          <w:lang w:val="ru-RU" w:eastAsia="ru-RU"/>
        </w:rPr>
        <w:t>основной профессиональной образовательной программой по направлению подготовки: 45.03.02 Лингвистика, направленность (профиль</w:t>
      </w:r>
      <w:r w:rsidR="0044634C">
        <w:rPr>
          <w:rFonts w:ascii="Times New Roman" w:eastAsia="Times New Roman" w:hAnsi="Times New Roman" w:cs="Times New Roman"/>
          <w:color w:val="000000"/>
          <w:sz w:val="19"/>
          <w:szCs w:val="19"/>
          <w:lang w:val="ru-RU" w:eastAsia="ru-RU"/>
        </w:rPr>
        <w:t xml:space="preserve">): «Перевод и </w:t>
      </w:r>
      <w:proofErr w:type="spellStart"/>
      <w:r w:rsidR="0044634C">
        <w:rPr>
          <w:rFonts w:ascii="Times New Roman" w:eastAsia="Times New Roman" w:hAnsi="Times New Roman" w:cs="Times New Roman"/>
          <w:color w:val="000000"/>
          <w:sz w:val="19"/>
          <w:szCs w:val="19"/>
          <w:lang w:val="ru-RU" w:eastAsia="ru-RU"/>
        </w:rPr>
        <w:t>переводоведение</w:t>
      </w:r>
      <w:proofErr w:type="spellEnd"/>
      <w:r w:rsidR="0044634C">
        <w:rPr>
          <w:rFonts w:ascii="Times New Roman" w:eastAsia="Times New Roman" w:hAnsi="Times New Roman" w:cs="Times New Roman"/>
          <w:color w:val="000000"/>
          <w:sz w:val="19"/>
          <w:szCs w:val="19"/>
          <w:lang w:val="ru-RU" w:eastAsia="ru-RU"/>
        </w:rPr>
        <w:t xml:space="preserve">». </w:t>
      </w:r>
    </w:p>
    <w:p w14:paraId="2AF73A5E" w14:textId="4637CAE4"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Цель ФОС для промежуточной аттестации – установление уровня </w:t>
      </w:r>
      <w:proofErr w:type="spellStart"/>
      <w:r w:rsidRPr="0032443A">
        <w:rPr>
          <w:rFonts w:ascii="Times New Roman" w:hAnsi="Times New Roman" w:cs="Times New Roman"/>
          <w:sz w:val="19"/>
          <w:szCs w:val="19"/>
          <w:lang w:val="ru-RU"/>
        </w:rPr>
        <w:t>сформированности</w:t>
      </w:r>
      <w:proofErr w:type="spellEnd"/>
      <w:r w:rsidRPr="0032443A">
        <w:rPr>
          <w:rFonts w:ascii="Times New Roman" w:hAnsi="Times New Roman" w:cs="Times New Roman"/>
          <w:sz w:val="19"/>
          <w:szCs w:val="19"/>
          <w:lang w:val="ru-RU"/>
        </w:rPr>
        <w:t xml:space="preserve"> части компетенций ПК-1</w:t>
      </w:r>
      <w:r w:rsidR="002A6A98"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lang w:val="ru-RU"/>
        </w:rPr>
        <w:t>ПК-2</w:t>
      </w:r>
      <w:r w:rsidR="002A6A98" w:rsidRPr="0032443A">
        <w:rPr>
          <w:rFonts w:ascii="Times New Roman" w:hAnsi="Times New Roman" w:cs="Times New Roman"/>
          <w:sz w:val="19"/>
          <w:szCs w:val="19"/>
          <w:lang w:val="ru-RU"/>
        </w:rPr>
        <w:t>,</w:t>
      </w:r>
      <w:r w:rsidR="00A76A0A" w:rsidRPr="0032443A">
        <w:rPr>
          <w:rFonts w:ascii="Times New Roman" w:hAnsi="Times New Roman" w:cs="Times New Roman"/>
          <w:sz w:val="19"/>
          <w:szCs w:val="19"/>
          <w:lang w:val="ru-RU"/>
        </w:rPr>
        <w:t xml:space="preserve"> ПК-3</w:t>
      </w:r>
    </w:p>
    <w:p w14:paraId="6986E969"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Задачи ФОС для промежуточной аттестации - контроль качества и уровня достижения результатов обучения по формируемым в соответствии с учебным планом компетенциям:</w:t>
      </w:r>
    </w:p>
    <w:p w14:paraId="6B9AA449" w14:textId="4854015A"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ПК-1. Способен осуществлять </w:t>
      </w:r>
      <w:proofErr w:type="spellStart"/>
      <w:r w:rsidRPr="0032443A">
        <w:rPr>
          <w:rFonts w:ascii="Times New Roman" w:hAnsi="Times New Roman" w:cs="Times New Roman"/>
          <w:sz w:val="19"/>
          <w:szCs w:val="19"/>
          <w:lang w:val="ru-RU"/>
        </w:rPr>
        <w:t>предпереводческий</w:t>
      </w:r>
      <w:proofErr w:type="spellEnd"/>
      <w:r w:rsidRPr="0032443A">
        <w:rPr>
          <w:rFonts w:ascii="Times New Roman" w:hAnsi="Times New Roman" w:cs="Times New Roman"/>
          <w:sz w:val="19"/>
          <w:szCs w:val="19"/>
          <w:lang w:val="ru-RU"/>
        </w:rPr>
        <w:t xml:space="preserve"> анализ текста, а также предварительную подготовку к выполнению перевода</w:t>
      </w:r>
    </w:p>
    <w:p w14:paraId="77B542FF" w14:textId="42AD90A8" w:rsidR="00BF4D0F" w:rsidRPr="0032443A" w:rsidRDefault="0044634C" w:rsidP="0032443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ПК-1.1</w:t>
      </w:r>
      <w:r w:rsidR="00BF4D0F" w:rsidRPr="0032443A">
        <w:rPr>
          <w:rFonts w:ascii="Times New Roman" w:hAnsi="Times New Roman" w:cs="Times New Roman"/>
          <w:sz w:val="19"/>
          <w:szCs w:val="19"/>
          <w:lang w:val="ru-RU"/>
        </w:rPr>
        <w:t xml:space="preserve"> Проводит </w:t>
      </w:r>
      <w:proofErr w:type="spellStart"/>
      <w:r w:rsidR="00BF4D0F" w:rsidRPr="0032443A">
        <w:rPr>
          <w:rFonts w:ascii="Times New Roman" w:hAnsi="Times New Roman" w:cs="Times New Roman"/>
          <w:sz w:val="19"/>
          <w:szCs w:val="19"/>
          <w:lang w:val="ru-RU"/>
        </w:rPr>
        <w:t>предпереводческий</w:t>
      </w:r>
      <w:proofErr w:type="spellEnd"/>
      <w:r w:rsidR="00BF4D0F" w:rsidRPr="0032443A">
        <w:rPr>
          <w:rFonts w:ascii="Times New Roman" w:hAnsi="Times New Roman" w:cs="Times New Roman"/>
          <w:sz w:val="19"/>
          <w:szCs w:val="19"/>
          <w:lang w:val="ru-RU"/>
        </w:rPr>
        <w:t xml:space="preserve"> анализ текста, способствующую точному восприятию исходного высказывания:</w:t>
      </w:r>
    </w:p>
    <w:p w14:paraId="7FD83961" w14:textId="2F84161E" w:rsidR="00BF4D0F"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Владеет опытом </w:t>
      </w:r>
      <w:proofErr w:type="spellStart"/>
      <w:r w:rsidRPr="0032443A">
        <w:rPr>
          <w:rFonts w:ascii="Times New Roman" w:hAnsi="Times New Roman" w:cs="Times New Roman"/>
          <w:sz w:val="19"/>
          <w:szCs w:val="19"/>
          <w:lang w:val="ru-RU"/>
        </w:rPr>
        <w:t>предпереводческого</w:t>
      </w:r>
      <w:proofErr w:type="spellEnd"/>
      <w:r w:rsidRPr="0032443A">
        <w:rPr>
          <w:rFonts w:ascii="Times New Roman" w:hAnsi="Times New Roman" w:cs="Times New Roman"/>
          <w:sz w:val="19"/>
          <w:szCs w:val="19"/>
          <w:lang w:val="ru-RU"/>
        </w:rPr>
        <w:t xml:space="preserve"> анализа англоязычных текстов с учётом их специфики и жанровой принадлежности, а также комментировать свои переводческие решения</w:t>
      </w:r>
    </w:p>
    <w:p w14:paraId="251E2B1C" w14:textId="31F419B0" w:rsidR="00BF4D0F" w:rsidRPr="0032443A" w:rsidRDefault="0044634C" w:rsidP="0032443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ПК-1.2</w:t>
      </w:r>
      <w:r w:rsidR="00BF4D0F" w:rsidRPr="0032443A">
        <w:rPr>
          <w:rFonts w:ascii="Times New Roman" w:hAnsi="Times New Roman" w:cs="Times New Roman"/>
          <w:sz w:val="19"/>
          <w:szCs w:val="19"/>
          <w:lang w:val="ru-RU"/>
        </w:rPr>
        <w:t xml:space="preserve"> Осуществляет предварительную подготовку к выполнению перевода, включая поиск информации в справочной, специальной литературе и компьютерных сетях:</w:t>
      </w:r>
    </w:p>
    <w:p w14:paraId="1168A82B" w14:textId="232DF000" w:rsidR="00BF4D0F"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опытом предварительной подготовки к выполнению перевода с учетом специфики поставленных профессиональных задач и поиск необходимой информации в справочной литературе и компьютерных сетях</w:t>
      </w:r>
    </w:p>
    <w:p w14:paraId="33B8159A" w14:textId="59ADAF6F"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ПК-2. Способен осуществлять письменный перевод с соблюдением норм лексической эквивалентности, грамматических и стилистических норм</w:t>
      </w:r>
    </w:p>
    <w:p w14:paraId="770828AC" w14:textId="3D6CE33C"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ПК-2.1 Использует основные способы достижения эквивалентности в переводе, а также различные лексические и грамматические переводческие трансформации:</w:t>
      </w:r>
    </w:p>
    <w:p w14:paraId="0CF80308" w14:textId="135DF4AD" w:rsidR="00BF4D0F"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навыком использования комплексных/ межуровневых трансформаций при переводе текстов разных жанров</w:t>
      </w:r>
    </w:p>
    <w:p w14:paraId="21990900" w14:textId="5AF0886D" w:rsidR="00BF4D0F" w:rsidRPr="0032443A" w:rsidRDefault="0044634C" w:rsidP="0032443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ПК-2.2</w:t>
      </w:r>
      <w:r w:rsidR="00BF4D0F" w:rsidRPr="0032443A">
        <w:rPr>
          <w:rFonts w:ascii="Times New Roman" w:hAnsi="Times New Roman" w:cs="Times New Roman"/>
          <w:sz w:val="19"/>
          <w:szCs w:val="19"/>
          <w:lang w:val="ru-RU"/>
        </w:rPr>
        <w:t xml:space="preserve"> Демонстрирует владение общепринятой системой транслитерации имен и географических названий:</w:t>
      </w:r>
    </w:p>
    <w:p w14:paraId="64C4F5DF" w14:textId="7B9BA6C7" w:rsidR="00BF4D0F"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навыками транслитерации имен и географических названий при письменном переводе текста</w:t>
      </w:r>
    </w:p>
    <w:p w14:paraId="73194DF1" w14:textId="56B7D0C1" w:rsidR="00BF4D0F" w:rsidRPr="0032443A" w:rsidRDefault="0044634C" w:rsidP="0032443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ПК-2.3</w:t>
      </w:r>
      <w:r w:rsidR="00BF4D0F" w:rsidRPr="0032443A">
        <w:rPr>
          <w:rFonts w:ascii="Times New Roman" w:hAnsi="Times New Roman" w:cs="Times New Roman"/>
          <w:sz w:val="19"/>
          <w:szCs w:val="19"/>
          <w:lang w:val="ru-RU"/>
        </w:rPr>
        <w:t xml:space="preserve"> Осуществляет письменный перевод текстов с изучаемых иностранных языков на русский язык, и с русского языка на изучаемые иностранные языки на уровне, соответствующем квалификации бакалавра:</w:t>
      </w:r>
    </w:p>
    <w:p w14:paraId="2CCFFFE7" w14:textId="31BB6373" w:rsidR="00BF4D0F"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опытом письменного перевода текстов разных жанров с английского языка на русский и с русского на английский</w:t>
      </w:r>
    </w:p>
    <w:p w14:paraId="0555F6D4" w14:textId="54E86FC5"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ПК-3. Способен осуществлять устный последовательный перевод и устный перевод с листа с соблюдением норм лексической эквивалентности, фонетических, грамматических и стилистических норм</w:t>
      </w:r>
    </w:p>
    <w:p w14:paraId="3AC64240" w14:textId="793479C4" w:rsidR="00A76A0A" w:rsidRPr="0032443A" w:rsidRDefault="0044634C" w:rsidP="0032443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ПК-3.1</w:t>
      </w:r>
      <w:r w:rsidR="00A76A0A" w:rsidRPr="0032443A">
        <w:rPr>
          <w:rFonts w:ascii="Times New Roman" w:hAnsi="Times New Roman" w:cs="Times New Roman"/>
          <w:sz w:val="19"/>
          <w:szCs w:val="19"/>
          <w:lang w:val="ru-RU"/>
        </w:rPr>
        <w:t xml:space="preserve"> Использует основные способы достижения эквивалентности в переводе, соблюдая лексические, фонетические и грамматические нормы языка перевода:</w:t>
      </w:r>
    </w:p>
    <w:p w14:paraId="62E853DC" w14:textId="7A5F6F40" w:rsidR="00A76A0A"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Умеет осуществлять устный перевод текстов с английского языка на русский и с русского на английский, соблюдая лексические, фонетические и грамматические нормы языка перевода</w:t>
      </w:r>
    </w:p>
    <w:p w14:paraId="05E60B1F" w14:textId="6FE2A200" w:rsidR="00A76A0A" w:rsidRPr="0032443A" w:rsidRDefault="0044634C" w:rsidP="0032443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ПК-3.2</w:t>
      </w:r>
      <w:r w:rsidR="00A76A0A" w:rsidRPr="0032443A">
        <w:rPr>
          <w:rFonts w:ascii="Times New Roman" w:hAnsi="Times New Roman" w:cs="Times New Roman"/>
          <w:sz w:val="19"/>
          <w:szCs w:val="19"/>
          <w:lang w:val="ru-RU"/>
        </w:rPr>
        <w:t xml:space="preserve"> Демонстрирует умение использовать систему сокращенной переводческой записи при выполнении устного последовательного перевода:</w:t>
      </w:r>
    </w:p>
    <w:p w14:paraId="654562D3" w14:textId="50F6D369" w:rsidR="00A76A0A"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Демонстрирует умение использовать систему сокращенной переводческой записи при выполнении устного последовательного перевода</w:t>
      </w:r>
    </w:p>
    <w:p w14:paraId="31ED2C31" w14:textId="3DCB6714" w:rsidR="00A76A0A" w:rsidRPr="0032443A" w:rsidRDefault="00A76A0A"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ПК-3.3 Осуществляет устный последовательный перевод и устный перевод с листа с изучаемых иностранных языков на русский язык, и с русского языка на изучаемые иностранные языки:</w:t>
      </w:r>
    </w:p>
    <w:p w14:paraId="72C53115" w14:textId="53FCC934" w:rsidR="00A76A0A"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опытом осуществления последовательного устного перевода и устного перевода с листа с соблюдением норм и правил адекватной передачи содержания текста.</w:t>
      </w:r>
    </w:p>
    <w:p w14:paraId="42990361"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p>
    <w:p w14:paraId="03237E81"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Требование к процедуре оценки: </w:t>
      </w:r>
    </w:p>
    <w:p w14:paraId="03B8BB50"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Помещение: компьютерный класс.</w:t>
      </w:r>
    </w:p>
    <w:p w14:paraId="60F69220"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Оборудование: компьютеры с выходом с сеть Интернет.</w:t>
      </w:r>
    </w:p>
    <w:p w14:paraId="6E50D0F2"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Инструменты: особых требований нет.</w:t>
      </w:r>
    </w:p>
    <w:p w14:paraId="2D6CC415"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Расходные материалы: бумага, заправленный принтер.</w:t>
      </w:r>
    </w:p>
    <w:p w14:paraId="40AB3052"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Доступ к дополнительным инструкциям и справочным материалам: справочные материалы в сети Интернет.</w:t>
      </w:r>
    </w:p>
    <w:p w14:paraId="026999B4" w14:textId="5B22FCEB"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Нормы времени: выполнение </w:t>
      </w:r>
      <w:r w:rsidR="00A76A0A" w:rsidRPr="0032443A">
        <w:rPr>
          <w:rFonts w:ascii="Times New Roman" w:hAnsi="Times New Roman" w:cs="Times New Roman"/>
          <w:sz w:val="19"/>
          <w:szCs w:val="19"/>
          <w:lang w:val="ru-RU"/>
        </w:rPr>
        <w:t xml:space="preserve">письменного </w:t>
      </w:r>
      <w:r w:rsidRPr="0032443A">
        <w:rPr>
          <w:rFonts w:ascii="Times New Roman" w:hAnsi="Times New Roman" w:cs="Times New Roman"/>
          <w:sz w:val="19"/>
          <w:szCs w:val="19"/>
          <w:lang w:val="ru-RU"/>
        </w:rPr>
        <w:t>перевода – 60 минут</w:t>
      </w:r>
      <w:r w:rsidR="00A76A0A" w:rsidRPr="0032443A">
        <w:rPr>
          <w:rFonts w:ascii="Times New Roman" w:hAnsi="Times New Roman" w:cs="Times New Roman"/>
          <w:sz w:val="19"/>
          <w:szCs w:val="19"/>
          <w:lang w:val="ru-RU"/>
        </w:rPr>
        <w:t>; выполнение устного перевода</w:t>
      </w:r>
      <w:r w:rsidR="00605510" w:rsidRPr="0032443A">
        <w:rPr>
          <w:rFonts w:ascii="Times New Roman" w:hAnsi="Times New Roman" w:cs="Times New Roman"/>
          <w:sz w:val="19"/>
          <w:szCs w:val="19"/>
          <w:lang w:val="ru-RU"/>
        </w:rPr>
        <w:t xml:space="preserve"> (оба задания) – не более</w:t>
      </w:r>
      <w:r w:rsidR="00A76A0A" w:rsidRPr="0032443A">
        <w:rPr>
          <w:rFonts w:ascii="Times New Roman" w:hAnsi="Times New Roman" w:cs="Times New Roman"/>
          <w:sz w:val="19"/>
          <w:szCs w:val="19"/>
          <w:lang w:val="ru-RU"/>
        </w:rPr>
        <w:t xml:space="preserve"> 1</w:t>
      </w:r>
      <w:r w:rsidR="00605510" w:rsidRPr="0032443A">
        <w:rPr>
          <w:rFonts w:ascii="Times New Roman" w:hAnsi="Times New Roman" w:cs="Times New Roman"/>
          <w:sz w:val="19"/>
          <w:szCs w:val="19"/>
          <w:lang w:val="ru-RU"/>
        </w:rPr>
        <w:t>5</w:t>
      </w:r>
      <w:r w:rsidR="00A76A0A" w:rsidRPr="0032443A">
        <w:rPr>
          <w:rFonts w:ascii="Times New Roman" w:hAnsi="Times New Roman" w:cs="Times New Roman"/>
          <w:sz w:val="19"/>
          <w:szCs w:val="19"/>
          <w:lang w:val="ru-RU"/>
        </w:rPr>
        <w:t xml:space="preserve"> минут (включая подготовку).</w:t>
      </w:r>
    </w:p>
    <w:p w14:paraId="283A2EB0" w14:textId="684DBABB" w:rsidR="00BF4D0F" w:rsidRPr="0032443A" w:rsidRDefault="00BF4D0F" w:rsidP="0032443A">
      <w:pPr>
        <w:spacing w:after="0" w:line="240" w:lineRule="auto"/>
        <w:ind w:firstLine="425"/>
        <w:jc w:val="both"/>
        <w:rPr>
          <w:rFonts w:ascii="Times New Roman" w:hAnsi="Times New Roman" w:cs="Times New Roman"/>
          <w:sz w:val="19"/>
          <w:szCs w:val="19"/>
          <w:lang w:val="ru-RU"/>
        </w:rPr>
      </w:pPr>
    </w:p>
    <w:p w14:paraId="09017F57" w14:textId="3C17D529"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Задание 1.</w:t>
      </w:r>
    </w:p>
    <w:p w14:paraId="5B1DD46E"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Проверяемые компетенции: </w:t>
      </w:r>
    </w:p>
    <w:p w14:paraId="13573C06"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ПК-1. Способен осуществлять </w:t>
      </w:r>
      <w:proofErr w:type="spellStart"/>
      <w:r w:rsidRPr="0032443A">
        <w:rPr>
          <w:rFonts w:ascii="Times New Roman" w:hAnsi="Times New Roman" w:cs="Times New Roman"/>
          <w:sz w:val="19"/>
          <w:szCs w:val="19"/>
          <w:lang w:val="ru-RU"/>
        </w:rPr>
        <w:t>предпереводческий</w:t>
      </w:r>
      <w:proofErr w:type="spellEnd"/>
      <w:r w:rsidRPr="0032443A">
        <w:rPr>
          <w:rFonts w:ascii="Times New Roman" w:hAnsi="Times New Roman" w:cs="Times New Roman"/>
          <w:sz w:val="19"/>
          <w:szCs w:val="19"/>
          <w:lang w:val="ru-RU"/>
        </w:rPr>
        <w:t xml:space="preserve"> анализ текста, а также предварительную подготовку к выполнению перевода</w:t>
      </w:r>
    </w:p>
    <w:p w14:paraId="14A669C8"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ПК-2. Способен осуществлять письменный перевод с соблюдением норм лексической эквивалентности, грамматических и стилистических норм</w:t>
      </w:r>
    </w:p>
    <w:p w14:paraId="00BE04EA"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p>
    <w:p w14:paraId="14CF3DBB"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Проверяемые индикаторы достижения компетенции:</w:t>
      </w:r>
    </w:p>
    <w:p w14:paraId="793B63EB"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ПК-1.1: Проводит </w:t>
      </w:r>
      <w:proofErr w:type="spellStart"/>
      <w:r w:rsidRPr="0032443A">
        <w:rPr>
          <w:rFonts w:ascii="Times New Roman" w:hAnsi="Times New Roman" w:cs="Times New Roman"/>
          <w:sz w:val="19"/>
          <w:szCs w:val="19"/>
          <w:lang w:val="ru-RU"/>
        </w:rPr>
        <w:t>предпереводческий</w:t>
      </w:r>
      <w:proofErr w:type="spellEnd"/>
      <w:r w:rsidRPr="0032443A">
        <w:rPr>
          <w:rFonts w:ascii="Times New Roman" w:hAnsi="Times New Roman" w:cs="Times New Roman"/>
          <w:sz w:val="19"/>
          <w:szCs w:val="19"/>
          <w:lang w:val="ru-RU"/>
        </w:rPr>
        <w:t xml:space="preserve"> анализ текста, способствующую точному восприятию исходного высказывания:</w:t>
      </w:r>
    </w:p>
    <w:p w14:paraId="76753996" w14:textId="7A6AD617" w:rsidR="002A6A98" w:rsidRPr="0032443A" w:rsidRDefault="0044634C" w:rsidP="0032443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ПК-1.2</w:t>
      </w:r>
      <w:r w:rsidR="002A6A98" w:rsidRPr="0032443A">
        <w:rPr>
          <w:rFonts w:ascii="Times New Roman" w:hAnsi="Times New Roman" w:cs="Times New Roman"/>
          <w:sz w:val="19"/>
          <w:szCs w:val="19"/>
          <w:lang w:val="ru-RU"/>
        </w:rPr>
        <w:t xml:space="preserve"> Осуществляет предварительную подготовку к выполнению перевода, включая поиск информации в справочной, специальной литературе и компьютерных сетях:</w:t>
      </w:r>
    </w:p>
    <w:p w14:paraId="0A2F1C37" w14:textId="366A8942"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ПК-2.1 Использует основные способы достижения эквивалентности в переводе, а также различные лексические и грамматические переводческие трансформации:</w:t>
      </w:r>
    </w:p>
    <w:p w14:paraId="4C5A3309" w14:textId="0A3637B7" w:rsidR="002A6A98" w:rsidRPr="0032443A" w:rsidRDefault="0044634C" w:rsidP="0032443A">
      <w:pPr>
        <w:spacing w:after="0" w:line="240" w:lineRule="auto"/>
        <w:ind w:firstLine="425"/>
        <w:jc w:val="both"/>
        <w:rPr>
          <w:rFonts w:ascii="Times New Roman" w:hAnsi="Times New Roman" w:cs="Times New Roman"/>
          <w:sz w:val="19"/>
          <w:szCs w:val="19"/>
          <w:lang w:val="ru-RU"/>
        </w:rPr>
      </w:pPr>
      <w:r>
        <w:rPr>
          <w:rFonts w:ascii="Times New Roman" w:hAnsi="Times New Roman" w:cs="Times New Roman"/>
          <w:sz w:val="19"/>
          <w:szCs w:val="19"/>
          <w:lang w:val="ru-RU"/>
        </w:rPr>
        <w:t>ПК-2.2</w:t>
      </w:r>
      <w:r w:rsidR="002A6A98" w:rsidRPr="0032443A">
        <w:rPr>
          <w:rFonts w:ascii="Times New Roman" w:hAnsi="Times New Roman" w:cs="Times New Roman"/>
          <w:sz w:val="19"/>
          <w:szCs w:val="19"/>
          <w:lang w:val="ru-RU"/>
        </w:rPr>
        <w:t xml:space="preserve"> Демонстрирует владение общепринятой системой транслитерации имен и географических названий:</w:t>
      </w:r>
    </w:p>
    <w:p w14:paraId="3B64BDEE" w14:textId="12575BDC"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ПК-2.3 Осуществляет письменный перевод текстов с изучаемых иностранных языков на русский язык, и с русского языка на изучаемые иностранные языки на уровне, соответствующем квалификации бакалавра:</w:t>
      </w:r>
    </w:p>
    <w:p w14:paraId="2070729D"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p>
    <w:p w14:paraId="14E9BD64"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Проверяемые результаты обучения: </w:t>
      </w:r>
    </w:p>
    <w:p w14:paraId="7DA3FEB1"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Владеет опытом </w:t>
      </w:r>
      <w:proofErr w:type="spellStart"/>
      <w:r w:rsidRPr="0032443A">
        <w:rPr>
          <w:rFonts w:ascii="Times New Roman" w:hAnsi="Times New Roman" w:cs="Times New Roman"/>
          <w:sz w:val="19"/>
          <w:szCs w:val="19"/>
          <w:lang w:val="ru-RU"/>
        </w:rPr>
        <w:t>предпереводческого</w:t>
      </w:r>
      <w:proofErr w:type="spellEnd"/>
      <w:r w:rsidRPr="0032443A">
        <w:rPr>
          <w:rFonts w:ascii="Times New Roman" w:hAnsi="Times New Roman" w:cs="Times New Roman"/>
          <w:sz w:val="19"/>
          <w:szCs w:val="19"/>
          <w:lang w:val="ru-RU"/>
        </w:rPr>
        <w:t xml:space="preserve"> анализа англоязычных текстов с учётом их специфики и жанровой принадлежности, а также комментировать свои переводческие решения</w:t>
      </w:r>
    </w:p>
    <w:p w14:paraId="176EBD85"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опытом предварительной подготовки к выполнению перевода с учетом специфики поставленных профессиональных задач и поиск необходимой информации в справочной литературе и компьютерных сетях</w:t>
      </w:r>
    </w:p>
    <w:p w14:paraId="0E695C7B"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навыком использования комплексных/ межуровневых трансформаций при переводе текстов разных жанров</w:t>
      </w:r>
    </w:p>
    <w:p w14:paraId="7B0D80E5"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навыками транслитерации имен и географических названий при письменном переводе текста</w:t>
      </w:r>
    </w:p>
    <w:p w14:paraId="5016C375"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опытом письменного перевода текстов разных жанров с английского языка на русский и с русского на английский</w:t>
      </w:r>
    </w:p>
    <w:p w14:paraId="3FB35B9F" w14:textId="3B09AFA4" w:rsidR="00BF4D0F" w:rsidRPr="0032443A" w:rsidRDefault="00BF4D0F" w:rsidP="0032443A">
      <w:pPr>
        <w:spacing w:after="0" w:line="240" w:lineRule="auto"/>
        <w:ind w:firstLine="425"/>
        <w:jc w:val="both"/>
        <w:rPr>
          <w:rFonts w:ascii="Times New Roman" w:hAnsi="Times New Roman" w:cs="Times New Roman"/>
          <w:sz w:val="19"/>
          <w:szCs w:val="19"/>
          <w:lang w:val="ru-RU"/>
        </w:rPr>
      </w:pPr>
    </w:p>
    <w:p w14:paraId="5ECEC7B0" w14:textId="77777777" w:rsidR="00BF4D0F" w:rsidRPr="0032443A" w:rsidRDefault="00BF4D0F" w:rsidP="0032443A">
      <w:pPr>
        <w:tabs>
          <w:tab w:val="left" w:pos="1843"/>
          <w:tab w:val="left" w:pos="8160"/>
        </w:tabs>
        <w:spacing w:after="0" w:line="240" w:lineRule="auto"/>
        <w:ind w:firstLine="425"/>
        <w:jc w:val="both"/>
        <w:rPr>
          <w:rFonts w:ascii="Times New Roman" w:hAnsi="Times New Roman" w:cs="Times New Roman"/>
          <w:sz w:val="19"/>
          <w:szCs w:val="19"/>
          <w:lang w:val="ru-RU"/>
        </w:rPr>
      </w:pPr>
    </w:p>
    <w:p w14:paraId="3DCF9E7A" w14:textId="732DD2D0"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Тип (форма) задания</w:t>
      </w:r>
      <w:r w:rsidR="00605510" w:rsidRPr="0032443A">
        <w:rPr>
          <w:rFonts w:ascii="Times New Roman" w:hAnsi="Times New Roman" w:cs="Times New Roman"/>
          <w:sz w:val="19"/>
          <w:szCs w:val="19"/>
          <w:lang w:val="ru-RU"/>
        </w:rPr>
        <w:t xml:space="preserve"> 1</w:t>
      </w:r>
      <w:r w:rsidRPr="0032443A">
        <w:rPr>
          <w:rFonts w:ascii="Times New Roman" w:hAnsi="Times New Roman" w:cs="Times New Roman"/>
          <w:sz w:val="19"/>
          <w:szCs w:val="19"/>
          <w:lang w:val="ru-RU"/>
        </w:rPr>
        <w:t>: письменный перевод текста общей тематики</w:t>
      </w:r>
    </w:p>
    <w:p w14:paraId="60FF8B9B"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p>
    <w:p w14:paraId="469B989E" w14:textId="080806E3"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Пример типовых заданий (оценочные материалы): П</w:t>
      </w:r>
      <w:r w:rsidR="00D95B4D" w:rsidRPr="0032443A">
        <w:rPr>
          <w:rFonts w:ascii="Times New Roman" w:hAnsi="Times New Roman" w:cs="Times New Roman"/>
          <w:sz w:val="19"/>
          <w:szCs w:val="19"/>
          <w:lang w:val="ru-RU"/>
        </w:rPr>
        <w:t>ереводческая</w:t>
      </w:r>
      <w:r w:rsidRPr="0032443A">
        <w:rPr>
          <w:rFonts w:ascii="Times New Roman" w:hAnsi="Times New Roman" w:cs="Times New Roman"/>
          <w:sz w:val="19"/>
          <w:szCs w:val="19"/>
          <w:lang w:val="ru-RU"/>
        </w:rPr>
        <w:t xml:space="preserve"> задача: выполнить письменный перевод текста общей тематики с английского языка на русский в установленное время. При этом: провести предварительную подготовку к выполнению перевода с английского языка на русский и поиск необходимой информации в справочной литературе и компьютерных сетях; представить устно </w:t>
      </w:r>
      <w:proofErr w:type="spellStart"/>
      <w:r w:rsidRPr="0032443A">
        <w:rPr>
          <w:rFonts w:ascii="Times New Roman" w:hAnsi="Times New Roman" w:cs="Times New Roman"/>
          <w:sz w:val="19"/>
          <w:szCs w:val="19"/>
          <w:lang w:val="ru-RU"/>
        </w:rPr>
        <w:t>предпереводческий</w:t>
      </w:r>
      <w:proofErr w:type="spellEnd"/>
      <w:r w:rsidRPr="0032443A">
        <w:rPr>
          <w:rFonts w:ascii="Times New Roman" w:hAnsi="Times New Roman" w:cs="Times New Roman"/>
          <w:sz w:val="19"/>
          <w:szCs w:val="19"/>
          <w:lang w:val="ru-RU"/>
        </w:rPr>
        <w:t xml:space="preserve"> анализ предложенного текста с учетом специфики лингвистических и национально-культурологических характеристик фонетико-филологического, лексического, семантико-синтаксического и прагматического уровней и идентифицировать тип переводимого текста; провести устный анализ проделанных переводческих трансформаций, представить фоновый комментарий выделенных языковых единиц (а именно </w:t>
      </w:r>
      <w:proofErr w:type="spellStart"/>
      <w:r w:rsidRPr="0032443A">
        <w:rPr>
          <w:rFonts w:ascii="Times New Roman" w:hAnsi="Times New Roman" w:cs="Times New Roman"/>
          <w:sz w:val="19"/>
          <w:szCs w:val="19"/>
          <w:lang w:val="ru-RU"/>
        </w:rPr>
        <w:t>безэквилентной</w:t>
      </w:r>
      <w:proofErr w:type="spellEnd"/>
      <w:r w:rsidRPr="0032443A">
        <w:rPr>
          <w:rFonts w:ascii="Times New Roman" w:hAnsi="Times New Roman" w:cs="Times New Roman"/>
          <w:sz w:val="19"/>
          <w:szCs w:val="19"/>
          <w:lang w:val="ru-RU"/>
        </w:rPr>
        <w:t xml:space="preserve"> лексики).</w:t>
      </w:r>
    </w:p>
    <w:p w14:paraId="5A3AC109"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p>
    <w:p w14:paraId="1B0C55BB"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Оценочный лист к типовому заданию (модельный ответ): </w:t>
      </w:r>
    </w:p>
    <w:p w14:paraId="4341AA25"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p>
    <w:p w14:paraId="492924A8" w14:textId="31805414"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Пример текста*</w:t>
      </w:r>
      <w:r w:rsidR="00605510" w:rsidRPr="0032443A">
        <w:rPr>
          <w:rFonts w:ascii="Times New Roman" w:hAnsi="Times New Roman" w:cs="Times New Roman"/>
          <w:sz w:val="19"/>
          <w:szCs w:val="19"/>
          <w:lang w:val="ru-RU"/>
        </w:rPr>
        <w:t xml:space="preserve"> для письменного перевода</w:t>
      </w:r>
      <w:r w:rsidRPr="0032443A">
        <w:rPr>
          <w:rFonts w:ascii="Times New Roman" w:hAnsi="Times New Roman" w:cs="Times New Roman"/>
          <w:sz w:val="19"/>
          <w:szCs w:val="19"/>
          <w:lang w:val="ru-RU"/>
        </w:rPr>
        <w:t xml:space="preserve"> (тексты для перевода хранятся в Базе текстов Лаборатории по обучению переводу):</w:t>
      </w:r>
    </w:p>
    <w:p w14:paraId="4A702B5B" w14:textId="77777777" w:rsidR="00BF4D0F" w:rsidRPr="0032443A" w:rsidRDefault="00BF4D0F" w:rsidP="0032443A">
      <w:pPr>
        <w:spacing w:after="0" w:line="240" w:lineRule="auto"/>
        <w:ind w:firstLine="425"/>
        <w:jc w:val="both"/>
        <w:rPr>
          <w:rFonts w:ascii="Times New Roman" w:hAnsi="Times New Roman" w:cs="Times New Roman"/>
          <w:b/>
          <w:sz w:val="19"/>
          <w:szCs w:val="19"/>
          <w:lang w:val="ru-RU"/>
        </w:rPr>
      </w:pPr>
    </w:p>
    <w:p w14:paraId="75E6888D" w14:textId="77777777" w:rsidR="009A1F8E" w:rsidRPr="0032443A" w:rsidRDefault="009A1F8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lang w:val="ru-RU"/>
        </w:rPr>
        <w:t>Текст</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для</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письменного</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перевода</w:t>
      </w:r>
      <w:r w:rsidRPr="0032443A">
        <w:rPr>
          <w:rFonts w:ascii="Times New Roman" w:hAnsi="Times New Roman" w:cs="Times New Roman"/>
          <w:sz w:val="19"/>
          <w:szCs w:val="19"/>
        </w:rPr>
        <w:t xml:space="preserve"> 1.</w:t>
      </w:r>
    </w:p>
    <w:p w14:paraId="12CE079F" w14:textId="7E614D7C" w:rsidR="009A1F8E" w:rsidRPr="0032443A" w:rsidRDefault="009A1F8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Royal Dutch Shell Plc., commonly known simply as Shell, is a multinational oil company of British and Dutch origins. It is the second largest private sector energy corporation in the world, and one of the six “supermajors” (vertically integrated private sector oil exploration, natural gas, and petroleum product marketing companies). The company’s headquarters are in </w:t>
      </w:r>
      <w:proofErr w:type="gramStart"/>
      <w:r w:rsidRPr="0032443A">
        <w:rPr>
          <w:rFonts w:ascii="Times New Roman" w:hAnsi="Times New Roman" w:cs="Times New Roman"/>
          <w:sz w:val="19"/>
          <w:szCs w:val="19"/>
        </w:rPr>
        <w:t>the Hague</w:t>
      </w:r>
      <w:proofErr w:type="gramEnd"/>
      <w:r w:rsidRPr="0032443A">
        <w:rPr>
          <w:rFonts w:ascii="Times New Roman" w:hAnsi="Times New Roman" w:cs="Times New Roman"/>
          <w:sz w:val="19"/>
          <w:szCs w:val="19"/>
        </w:rPr>
        <w:t xml:space="preserve">, the Netherlands, with its registered office in London, United Kingdom (Shell Centre).  </w:t>
      </w:r>
    </w:p>
    <w:p w14:paraId="36E1B80E" w14:textId="22A169D5" w:rsidR="009A1F8E" w:rsidRPr="0032443A" w:rsidRDefault="009A1F8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The company’s main business is the exploration, production, processing, transportation and marketing of hydrocarbons (oil and gas). Shell also has a significant petrochemicals business (Shell Chemicals), and an embryonic renewable energy sector developing wind, hydrogen and solar power opportunities. Shell is incorporated in the UK with its corporate headquarters in </w:t>
      </w:r>
      <w:proofErr w:type="gramStart"/>
      <w:r w:rsidRPr="0032443A">
        <w:rPr>
          <w:rFonts w:ascii="Times New Roman" w:hAnsi="Times New Roman" w:cs="Times New Roman"/>
          <w:sz w:val="19"/>
          <w:szCs w:val="19"/>
        </w:rPr>
        <w:t>the Hague</w:t>
      </w:r>
      <w:proofErr w:type="gramEnd"/>
      <w:r w:rsidRPr="0032443A">
        <w:rPr>
          <w:rFonts w:ascii="Times New Roman" w:hAnsi="Times New Roman" w:cs="Times New Roman"/>
          <w:sz w:val="19"/>
          <w:szCs w:val="19"/>
        </w:rPr>
        <w:t>, its tax residence is in the Netherlands, and its primary listings on the London Stock Exchange and Euronext Amsterdam (only “A” shares are part of the AEX index).</w:t>
      </w:r>
    </w:p>
    <w:p w14:paraId="488B9D5C" w14:textId="136F3103" w:rsidR="00BF4D0F" w:rsidRPr="0032443A" w:rsidRDefault="009A1F8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The company has worldwide proved reserves of 11.9 billion barrels of oil equivalent. Most of the oil giant’s crude is produced in Nigeria, Oman, the UK, and the US. The company also produces refined products, and chemicals; transports natural gas; trades gas and electricity; and develops renewable energy sources. It operates 46,000 gas stations, the world’s </w:t>
      </w:r>
      <w:bookmarkStart w:id="0" w:name="_GoBack"/>
      <w:bookmarkEnd w:id="0"/>
      <w:r w:rsidRPr="0032443A">
        <w:rPr>
          <w:rFonts w:ascii="Times New Roman" w:hAnsi="Times New Roman" w:cs="Times New Roman"/>
          <w:sz w:val="19"/>
          <w:szCs w:val="19"/>
        </w:rPr>
        <w:t>largest fuel retail network.</w:t>
      </w:r>
    </w:p>
    <w:p w14:paraId="3580221E" w14:textId="77777777" w:rsidR="009A1F8E" w:rsidRPr="0032443A" w:rsidRDefault="009A1F8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Shell’s revenues of $318.8 billion in 2006 made it the third-largest corporation in the world by revenues behind only ExxonMobil and Wal-Mart. Its 2011 gross profits of $26 billion made it the world’s second most profitable company, after ExxonMobil and before BP. Forbes Global 2000 in 2010 ranked Shell the eighth largest company in the world. </w:t>
      </w:r>
    </w:p>
    <w:p w14:paraId="43BAED61" w14:textId="0FA99FA2" w:rsidR="009A1F8E" w:rsidRPr="0032443A" w:rsidRDefault="009A1F8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Shell operates in over 140 countries. In the United States, its Shell Oil Company subsidiary, headquartered in Houston, Texas, is one of Shell’s largest businesses.</w:t>
      </w:r>
    </w:p>
    <w:p w14:paraId="069CFB00" w14:textId="77777777" w:rsidR="009A1F8E" w:rsidRPr="0032443A" w:rsidRDefault="009A1F8E" w:rsidP="0032443A">
      <w:pPr>
        <w:spacing w:after="0" w:line="240" w:lineRule="auto"/>
        <w:ind w:firstLine="425"/>
        <w:jc w:val="both"/>
        <w:rPr>
          <w:rFonts w:ascii="Times New Roman" w:hAnsi="Times New Roman" w:cs="Times New Roman"/>
          <w:sz w:val="19"/>
          <w:szCs w:val="19"/>
        </w:rPr>
      </w:pPr>
    </w:p>
    <w:p w14:paraId="0D1F83AB" w14:textId="1F5FB983" w:rsidR="00D95B4D" w:rsidRPr="0032443A" w:rsidRDefault="00D95B4D"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lang w:val="ru-RU"/>
        </w:rPr>
        <w:t>Текст</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для</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письменного</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перевода</w:t>
      </w:r>
      <w:r w:rsidRPr="0032443A">
        <w:rPr>
          <w:rFonts w:ascii="Times New Roman" w:hAnsi="Times New Roman" w:cs="Times New Roman"/>
          <w:sz w:val="19"/>
          <w:szCs w:val="19"/>
        </w:rPr>
        <w:t xml:space="preserve"> 2.</w:t>
      </w:r>
    </w:p>
    <w:p w14:paraId="3F662918" w14:textId="77777777" w:rsidR="00E61F8C" w:rsidRPr="0032443A" w:rsidRDefault="00E61F8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NASA's most advanced Mars rover Curiosity has landed on the Red Planet. The one-ton rover, hanging by ropes from a rocket backpack, touched down onto Mars Sunday to end a 36-week flight and begin a two-year investigation.</w:t>
      </w:r>
    </w:p>
    <w:p w14:paraId="4D434FB1" w14:textId="77777777" w:rsidR="00E61F8C" w:rsidRPr="0032443A" w:rsidRDefault="00E61F8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The Mars Science Laboratory (MSL) spacecraft that carried Curiosity succeeded in every step of the most complex landing ever attempted on Mars, including the final severing of the bridle cords and flyaway maneuver of the rocket backpack.</w:t>
      </w:r>
    </w:p>
    <w:p w14:paraId="2A550834" w14:textId="77777777" w:rsidR="00E61F8C" w:rsidRPr="0032443A" w:rsidRDefault="00E61F8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"Today, the wheels of Curiosity have begun to blaze the trail for human footprints on Mars. Curiosity, the most sophisticated rover ever built, is now on the surface of the Red Planet, where it will seek to answer age-old questions about whether life ever existed on Mars – or if the planet can sustain life in the future," said NASA Administrator Charles Bolden. "This is an amazing achievement, made possible by a team of scientists and engineers from around the world and led by the extraordinary men and women of NASA and our Jet Propulsion Laboratory. President Obama has laid out a bold vision for sending humans to Mars in the mid-2030's, and today's landing marks a significant step toward achieving this goal."</w:t>
      </w:r>
    </w:p>
    <w:p w14:paraId="6F0201E2" w14:textId="3C35BCC1" w:rsidR="00BF4D0F" w:rsidRPr="0032443A" w:rsidRDefault="00E61F8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Curiosity landed at 10:32 p.m. Aug. 5, 2012, PDT, (1:32 a.m. EDT Aug. 6) near the foot of a mountain three miles tall and 96 miles in diameter inside Gale Crater. During a nearly two-year prime mission, the rover will investigate whether the region ever offered conditions favorable for microbial life.</w:t>
      </w:r>
    </w:p>
    <w:p w14:paraId="15490893" w14:textId="77777777" w:rsidR="00E61F8C" w:rsidRPr="0032443A" w:rsidRDefault="00E61F8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"The Seven Minutes of Terror has turned into the Seven Minutes of Tri-</w:t>
      </w:r>
      <w:proofErr w:type="spellStart"/>
      <w:r w:rsidRPr="0032443A">
        <w:rPr>
          <w:rFonts w:ascii="Times New Roman" w:hAnsi="Times New Roman" w:cs="Times New Roman"/>
          <w:sz w:val="19"/>
          <w:szCs w:val="19"/>
        </w:rPr>
        <w:t>umph</w:t>
      </w:r>
      <w:proofErr w:type="spellEnd"/>
      <w:r w:rsidRPr="0032443A">
        <w:rPr>
          <w:rFonts w:ascii="Times New Roman" w:hAnsi="Times New Roman" w:cs="Times New Roman"/>
          <w:sz w:val="19"/>
          <w:szCs w:val="19"/>
        </w:rPr>
        <w:t xml:space="preserve">," said NASA Associate Administrator for Science John </w:t>
      </w:r>
      <w:proofErr w:type="spellStart"/>
      <w:r w:rsidRPr="0032443A">
        <w:rPr>
          <w:rFonts w:ascii="Times New Roman" w:hAnsi="Times New Roman" w:cs="Times New Roman"/>
          <w:sz w:val="19"/>
          <w:szCs w:val="19"/>
        </w:rPr>
        <w:t>Grunsfeld</w:t>
      </w:r>
      <w:proofErr w:type="spellEnd"/>
      <w:r w:rsidRPr="0032443A">
        <w:rPr>
          <w:rFonts w:ascii="Times New Roman" w:hAnsi="Times New Roman" w:cs="Times New Roman"/>
          <w:sz w:val="19"/>
          <w:szCs w:val="19"/>
        </w:rPr>
        <w:t>. "My immense joy in the success of this mission is matched only by overwhelming pride I feel for the women and men of the mission's team."</w:t>
      </w:r>
    </w:p>
    <w:p w14:paraId="06D8CEA1" w14:textId="77777777" w:rsidR="00E61F8C" w:rsidRPr="0032443A" w:rsidRDefault="00E61F8C" w:rsidP="0032443A">
      <w:pPr>
        <w:spacing w:after="0" w:line="240" w:lineRule="auto"/>
        <w:ind w:firstLine="425"/>
        <w:jc w:val="both"/>
        <w:rPr>
          <w:rFonts w:ascii="Times New Roman" w:hAnsi="Times New Roman" w:cs="Times New Roman"/>
          <w:sz w:val="19"/>
          <w:szCs w:val="19"/>
        </w:rPr>
      </w:pPr>
    </w:p>
    <w:p w14:paraId="365CA531" w14:textId="561AEBB9" w:rsidR="00D95B4D" w:rsidRPr="0032443A" w:rsidRDefault="00D95B4D"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lang w:val="ru-RU"/>
        </w:rPr>
        <w:t>Текст</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для</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письменного</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перевода</w:t>
      </w:r>
      <w:r w:rsidRPr="0032443A">
        <w:rPr>
          <w:rFonts w:ascii="Times New Roman" w:hAnsi="Times New Roman" w:cs="Times New Roman"/>
          <w:sz w:val="19"/>
          <w:szCs w:val="19"/>
        </w:rPr>
        <w:t xml:space="preserve"> 3.</w:t>
      </w:r>
    </w:p>
    <w:p w14:paraId="256832E6" w14:textId="77777777" w:rsidR="00BF4D0F" w:rsidRPr="0032443A" w:rsidRDefault="00BF4D0F"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As the morning of September 19, 2014, despondent supporters of Scottish independence looked on dejected in Glasgow's George Square, draped in Saltire flags and their cheeks emblazoned with the word "Yes". While they had come close to achieving what many had thought unthinkable, the dream of an independent Scotland appeared to have careened off the road just as the finish line came into view.</w:t>
      </w:r>
    </w:p>
    <w:p w14:paraId="29757673" w14:textId="77777777" w:rsidR="00BF4D0F" w:rsidRPr="0032443A" w:rsidRDefault="00BF4D0F"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Fast forward to today and the foundations of the precarious United Kingdom are once again shifting under the weight of public and political pressure. Opinion polls in Scotland now consistently show a majority in </w:t>
      </w:r>
      <w:proofErr w:type="spellStart"/>
      <w:r w:rsidRPr="0032443A">
        <w:rPr>
          <w:rFonts w:ascii="Times New Roman" w:hAnsi="Times New Roman" w:cs="Times New Roman"/>
          <w:sz w:val="19"/>
          <w:szCs w:val="19"/>
        </w:rPr>
        <w:t>favour</w:t>
      </w:r>
      <w:proofErr w:type="spellEnd"/>
      <w:r w:rsidRPr="0032443A">
        <w:rPr>
          <w:rFonts w:ascii="Times New Roman" w:hAnsi="Times New Roman" w:cs="Times New Roman"/>
          <w:sz w:val="19"/>
          <w:szCs w:val="19"/>
        </w:rPr>
        <w:t xml:space="preserve"> of secession from the rest of the UK, a trend that shows little sign of being just a flash in the pan.</w:t>
      </w:r>
    </w:p>
    <w:p w14:paraId="1A4DEBE7" w14:textId="77777777" w:rsidR="00BF4D0F" w:rsidRPr="0032443A" w:rsidRDefault="00BF4D0F"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So, why the sudden sea </w:t>
      </w:r>
      <w:proofErr w:type="gramStart"/>
      <w:r w:rsidRPr="0032443A">
        <w:rPr>
          <w:rFonts w:ascii="Times New Roman" w:hAnsi="Times New Roman" w:cs="Times New Roman"/>
          <w:sz w:val="19"/>
          <w:szCs w:val="19"/>
        </w:rPr>
        <w:t>change</w:t>
      </w:r>
      <w:proofErr w:type="gramEnd"/>
      <w:r w:rsidRPr="0032443A">
        <w:rPr>
          <w:rFonts w:ascii="Times New Roman" w:hAnsi="Times New Roman" w:cs="Times New Roman"/>
          <w:sz w:val="19"/>
          <w:szCs w:val="19"/>
        </w:rPr>
        <w:t xml:space="preserve"> in the fortunes of the independence movement in such a short period?</w:t>
      </w:r>
    </w:p>
    <w:p w14:paraId="3A5FB364" w14:textId="77777777" w:rsidR="00BF4D0F" w:rsidRPr="0032443A" w:rsidRDefault="00BF4D0F"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In the six years since the Scottish independence referendum took place on September 18, 2014, the UK has gone to the polls in two constitutional referenda, three general elections and devolved parliament elections. In this midst of this political tumult, one event in particular has had more impact than the rest: the EU referendum.</w:t>
      </w:r>
    </w:p>
    <w:p w14:paraId="0471DF32" w14:textId="77777777" w:rsidR="00BF4D0F" w:rsidRPr="0032443A" w:rsidRDefault="00BF4D0F"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The UK electorate voted to leave the EU on June 23, 2016, by a slender majority of 51.9 per cent, driven mainly by voters in England and Wales. Northern Ireland resolved to stay in the bloc, along with Scotland.</w:t>
      </w:r>
    </w:p>
    <w:p w14:paraId="1F8C28CE" w14:textId="77777777" w:rsidR="00BF4D0F" w:rsidRPr="0032443A" w:rsidRDefault="00BF4D0F"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The latter, however, voted to remain in the EU by the highest margin of 62 per cent to 38 per cent. Furthermore, all local authorities in Scotland declared results in </w:t>
      </w:r>
      <w:proofErr w:type="spellStart"/>
      <w:r w:rsidRPr="0032443A">
        <w:rPr>
          <w:rFonts w:ascii="Times New Roman" w:hAnsi="Times New Roman" w:cs="Times New Roman"/>
          <w:sz w:val="19"/>
          <w:szCs w:val="19"/>
        </w:rPr>
        <w:t>favour</w:t>
      </w:r>
      <w:proofErr w:type="spellEnd"/>
      <w:r w:rsidRPr="0032443A">
        <w:rPr>
          <w:rFonts w:ascii="Times New Roman" w:hAnsi="Times New Roman" w:cs="Times New Roman"/>
          <w:sz w:val="19"/>
          <w:szCs w:val="19"/>
        </w:rPr>
        <w:t xml:space="preserve"> of continued EU membership, in stark contrast to England and Wales where the Remain vote was confined to London and other large cities like Cardiff, Manchester, Leeds and Liverpool.</w:t>
      </w:r>
    </w:p>
    <w:p w14:paraId="5F061DAF" w14:textId="77777777" w:rsidR="00BF4D0F" w:rsidRPr="0032443A" w:rsidRDefault="00BF4D0F" w:rsidP="0032443A">
      <w:pPr>
        <w:spacing w:after="0" w:line="240" w:lineRule="auto"/>
        <w:ind w:firstLine="425"/>
        <w:jc w:val="both"/>
        <w:rPr>
          <w:rFonts w:ascii="Times New Roman" w:hAnsi="Times New Roman" w:cs="Times New Roman"/>
          <w:sz w:val="19"/>
          <w:szCs w:val="19"/>
        </w:rPr>
      </w:pPr>
    </w:p>
    <w:p w14:paraId="08AD9AEB"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Критерии оценки: </w:t>
      </w:r>
    </w:p>
    <w:p w14:paraId="071CE2C5" w14:textId="0450DD39"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1</w:t>
      </w:r>
      <w:r w:rsidR="00C42E50" w:rsidRPr="0032443A">
        <w:rPr>
          <w:rFonts w:ascii="Times New Roman" w:hAnsi="Times New Roman" w:cs="Times New Roman"/>
          <w:sz w:val="19"/>
          <w:szCs w:val="19"/>
          <w:lang w:val="ru-RU"/>
        </w:rPr>
        <w:t>3</w:t>
      </w:r>
      <w:r w:rsidRPr="0032443A">
        <w:rPr>
          <w:rFonts w:ascii="Times New Roman" w:hAnsi="Times New Roman" w:cs="Times New Roman"/>
          <w:sz w:val="19"/>
          <w:szCs w:val="19"/>
          <w:lang w:val="ru-RU"/>
        </w:rPr>
        <w:t xml:space="preserve">-15 баллов: Содержание оригинала передано правильно и полностью в течение предоставленного времени; интенция автора не искажена; сохранена функциональная перспектива и логические отношения. Русский язык корректен с точки зрения грамматической правильности, лексической сочетаемости и стилевой уместности. Возможны единичные ошибки. В устной форме сделан </w:t>
      </w:r>
      <w:proofErr w:type="spellStart"/>
      <w:r w:rsidRPr="0032443A">
        <w:rPr>
          <w:rFonts w:ascii="Times New Roman" w:hAnsi="Times New Roman" w:cs="Times New Roman"/>
          <w:sz w:val="19"/>
          <w:szCs w:val="19"/>
          <w:lang w:val="ru-RU"/>
        </w:rPr>
        <w:t>предпереводческий</w:t>
      </w:r>
      <w:proofErr w:type="spellEnd"/>
      <w:r w:rsidRPr="0032443A">
        <w:rPr>
          <w:rFonts w:ascii="Times New Roman" w:hAnsi="Times New Roman" w:cs="Times New Roman"/>
          <w:sz w:val="19"/>
          <w:szCs w:val="19"/>
          <w:lang w:val="ru-RU"/>
        </w:rPr>
        <w:t xml:space="preserve"> анализ текста. Применено и прокомментировано не менее 8 трансформаций разных типов, подробный фоновый комментарий выделенных фрагментов. Текст перевода грамотно оформлен. </w:t>
      </w:r>
      <w:r w:rsidR="00C42E50" w:rsidRPr="0032443A">
        <w:rPr>
          <w:rFonts w:ascii="Times New Roman" w:hAnsi="Times New Roman" w:cs="Times New Roman"/>
          <w:sz w:val="19"/>
          <w:szCs w:val="19"/>
          <w:lang w:val="ru-RU"/>
        </w:rPr>
        <w:t>Допущено не более двух суммарных переводческих ошибок.</w:t>
      </w:r>
    </w:p>
    <w:p w14:paraId="1DC51FA2" w14:textId="2C32E72B" w:rsidR="00C42E50"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10-12 баллов: Содержание оригинала передано, в целом, правильно, и полностью; интенция автора не искажена; сохранена функциональная перспектива и логические отношения. Возможно выполнение перевода не полностью. Язык перевода, в основном, корректен, но содержит ряд ошибок: не более 1-2 смысловых ошибок и 2-3 ошибок иного типа: в лексической сочетаемости, стилевой уместности, пунктуационном оформлении, не более 2 смысловых ошибок. Применено и прокомментировано не менее 5 трансформаций разных типов. Текст перевода грамотно оформлен, возможно 1-2 пункта выполнены с неточностями.</w:t>
      </w:r>
      <w:r w:rsidR="00C42E50" w:rsidRPr="0032443A">
        <w:rPr>
          <w:rFonts w:ascii="Times New Roman" w:hAnsi="Times New Roman" w:cs="Times New Roman"/>
          <w:sz w:val="19"/>
          <w:szCs w:val="19"/>
          <w:lang w:val="ru-RU"/>
        </w:rPr>
        <w:t xml:space="preserve"> Допущено не более четырёх суммарных переводческих ошибок.</w:t>
      </w:r>
    </w:p>
    <w:p w14:paraId="6B2D7EEF" w14:textId="72E6D2D2" w:rsidR="00C42E5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6</w:t>
      </w:r>
      <w:r w:rsidR="00BF4D0F" w:rsidRPr="0032443A">
        <w:rPr>
          <w:rFonts w:ascii="Times New Roman" w:hAnsi="Times New Roman" w:cs="Times New Roman"/>
          <w:sz w:val="19"/>
          <w:szCs w:val="19"/>
          <w:lang w:val="ru-RU"/>
        </w:rPr>
        <w:t>-9 баллов: Содержание оригинала передано не полностью, перевод содержит несколько, но не более 4-5 ошибок, искажающих смысл. Выполнен не весь перевод, но не менее 75%. Отмечаются отдельные искажения при передаче интенции автора, логических отношений, а также в тема-</w:t>
      </w:r>
      <w:proofErr w:type="spellStart"/>
      <w:r w:rsidR="00BF4D0F" w:rsidRPr="0032443A">
        <w:rPr>
          <w:rFonts w:ascii="Times New Roman" w:hAnsi="Times New Roman" w:cs="Times New Roman"/>
          <w:sz w:val="19"/>
          <w:szCs w:val="19"/>
          <w:lang w:val="ru-RU"/>
        </w:rPr>
        <w:t>рематической</w:t>
      </w:r>
      <w:proofErr w:type="spellEnd"/>
      <w:r w:rsidR="00BF4D0F" w:rsidRPr="0032443A">
        <w:rPr>
          <w:rFonts w:ascii="Times New Roman" w:hAnsi="Times New Roman" w:cs="Times New Roman"/>
          <w:sz w:val="19"/>
          <w:szCs w:val="19"/>
          <w:lang w:val="ru-RU"/>
        </w:rPr>
        <w:t xml:space="preserve"> организации. Русский язык перевода содержит достаточное большое количество ошибок: в лексической сочетаемости, стилевой уместности, орфографии и пунктуации. </w:t>
      </w:r>
      <w:r w:rsidR="0032443A">
        <w:rPr>
          <w:rFonts w:ascii="Times New Roman" w:hAnsi="Times New Roman" w:cs="Times New Roman"/>
          <w:sz w:val="19"/>
          <w:szCs w:val="19"/>
          <w:lang w:val="ru-RU"/>
        </w:rPr>
        <w:t>Обучающийся</w:t>
      </w:r>
      <w:r w:rsidR="00BF4D0F" w:rsidRPr="0032443A">
        <w:rPr>
          <w:rFonts w:ascii="Times New Roman" w:hAnsi="Times New Roman" w:cs="Times New Roman"/>
          <w:sz w:val="19"/>
          <w:szCs w:val="19"/>
          <w:lang w:val="ru-RU"/>
        </w:rPr>
        <w:t xml:space="preserve"> допустил ошибки фонетического, грамматического или лексического характера, но не более 5. Применено и прокомментировано не менее 3 трансформаций разных типов, подробный фоновый комментарий менее половины выделенных фрагментов. В оформлении перевода есть технические помарки.</w:t>
      </w:r>
      <w:r w:rsidR="00C42E50" w:rsidRPr="0032443A">
        <w:rPr>
          <w:rFonts w:ascii="Times New Roman" w:hAnsi="Times New Roman" w:cs="Times New Roman"/>
          <w:sz w:val="19"/>
          <w:szCs w:val="19"/>
          <w:lang w:val="ru-RU"/>
        </w:rPr>
        <w:t xml:space="preserve"> Допущено 5-7 суммарных переводческих ошибок.</w:t>
      </w:r>
    </w:p>
    <w:p w14:paraId="713D2EA1" w14:textId="5FB00C4C" w:rsidR="00C42E5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5 и менее</w:t>
      </w:r>
      <w:r w:rsidR="00BF4D0F" w:rsidRPr="0032443A">
        <w:rPr>
          <w:rFonts w:ascii="Times New Roman" w:hAnsi="Times New Roman" w:cs="Times New Roman"/>
          <w:sz w:val="19"/>
          <w:szCs w:val="19"/>
          <w:lang w:val="ru-RU"/>
        </w:rPr>
        <w:t xml:space="preserve"> балл</w:t>
      </w:r>
      <w:r w:rsidRPr="0032443A">
        <w:rPr>
          <w:rFonts w:ascii="Times New Roman" w:hAnsi="Times New Roman" w:cs="Times New Roman"/>
          <w:sz w:val="19"/>
          <w:szCs w:val="19"/>
          <w:lang w:val="ru-RU"/>
        </w:rPr>
        <w:t>ов</w:t>
      </w:r>
      <w:r w:rsidR="00BF4D0F" w:rsidRPr="0032443A">
        <w:rPr>
          <w:rFonts w:ascii="Times New Roman" w:hAnsi="Times New Roman" w:cs="Times New Roman"/>
          <w:sz w:val="19"/>
          <w:szCs w:val="19"/>
          <w:lang w:val="ru-RU"/>
        </w:rPr>
        <w:t>: Работа не завершена за 60 минут. Содержание оригинала существенно искажено (более 5 ошибок, искажающих смысл) или содержит ложную информацию (более 1 фактической ошибки). Наблюдаются многочисленные ошибки при передаче интенции автора, логических отношений, тема-</w:t>
      </w:r>
      <w:proofErr w:type="spellStart"/>
      <w:r w:rsidR="00BF4D0F" w:rsidRPr="0032443A">
        <w:rPr>
          <w:rFonts w:ascii="Times New Roman" w:hAnsi="Times New Roman" w:cs="Times New Roman"/>
          <w:sz w:val="19"/>
          <w:szCs w:val="19"/>
          <w:lang w:val="ru-RU"/>
        </w:rPr>
        <w:t>рематической</w:t>
      </w:r>
      <w:proofErr w:type="spellEnd"/>
      <w:r w:rsidR="00BF4D0F" w:rsidRPr="0032443A">
        <w:rPr>
          <w:rFonts w:ascii="Times New Roman" w:hAnsi="Times New Roman" w:cs="Times New Roman"/>
          <w:sz w:val="19"/>
          <w:szCs w:val="19"/>
          <w:lang w:val="ru-RU"/>
        </w:rPr>
        <w:t xml:space="preserve"> организации. Русский язык изобилует орфографическими, пунктуационными, стилевыми ошибками, а также ошибками в лексической сочетаемости (напр., контаминационными). Трансформации не применялись / </w:t>
      </w:r>
      <w:r w:rsidR="0032443A">
        <w:rPr>
          <w:rFonts w:ascii="Times New Roman" w:hAnsi="Times New Roman" w:cs="Times New Roman"/>
          <w:sz w:val="19"/>
          <w:szCs w:val="19"/>
          <w:lang w:val="ru-RU"/>
        </w:rPr>
        <w:t>обучающийся</w:t>
      </w:r>
      <w:r w:rsidR="00BF4D0F" w:rsidRPr="0032443A">
        <w:rPr>
          <w:rFonts w:ascii="Times New Roman" w:hAnsi="Times New Roman" w:cs="Times New Roman"/>
          <w:sz w:val="19"/>
          <w:szCs w:val="19"/>
          <w:lang w:val="ru-RU"/>
        </w:rPr>
        <w:t xml:space="preserve"> не может их прокомментировать, фоновый комментарий отсутствует, </w:t>
      </w:r>
      <w:proofErr w:type="spellStart"/>
      <w:r w:rsidR="00BF4D0F" w:rsidRPr="0032443A">
        <w:rPr>
          <w:rFonts w:ascii="Times New Roman" w:hAnsi="Times New Roman" w:cs="Times New Roman"/>
          <w:sz w:val="19"/>
          <w:szCs w:val="19"/>
          <w:lang w:val="ru-RU"/>
        </w:rPr>
        <w:t>предпереводческий</w:t>
      </w:r>
      <w:proofErr w:type="spellEnd"/>
      <w:r w:rsidR="00BF4D0F" w:rsidRPr="0032443A">
        <w:rPr>
          <w:rFonts w:ascii="Times New Roman" w:hAnsi="Times New Roman" w:cs="Times New Roman"/>
          <w:sz w:val="19"/>
          <w:szCs w:val="19"/>
          <w:lang w:val="ru-RU"/>
        </w:rPr>
        <w:t xml:space="preserve"> анализ текста оформление текста перевода / работа со словарями и справочниками вызывают у </w:t>
      </w:r>
      <w:r w:rsidR="0032443A">
        <w:rPr>
          <w:rFonts w:ascii="Times New Roman" w:hAnsi="Times New Roman" w:cs="Times New Roman"/>
          <w:sz w:val="19"/>
          <w:szCs w:val="19"/>
          <w:lang w:val="ru-RU"/>
        </w:rPr>
        <w:t>обучающегося</w:t>
      </w:r>
      <w:r w:rsidR="00BF4D0F" w:rsidRPr="0032443A">
        <w:rPr>
          <w:rFonts w:ascii="Times New Roman" w:hAnsi="Times New Roman" w:cs="Times New Roman"/>
          <w:sz w:val="19"/>
          <w:szCs w:val="19"/>
          <w:lang w:val="ru-RU"/>
        </w:rPr>
        <w:t xml:space="preserve"> затруднения.</w:t>
      </w:r>
      <w:r w:rsidR="00C42E50" w:rsidRPr="0032443A">
        <w:rPr>
          <w:rFonts w:ascii="Times New Roman" w:hAnsi="Times New Roman" w:cs="Times New Roman"/>
          <w:sz w:val="19"/>
          <w:szCs w:val="19"/>
          <w:lang w:val="ru-RU"/>
        </w:rPr>
        <w:t xml:space="preserve"> Допущено более семи суммарных переводческих ошибок.</w:t>
      </w:r>
    </w:p>
    <w:p w14:paraId="77026101"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p>
    <w:p w14:paraId="31506B82" w14:textId="77777777" w:rsidR="00BF4D0F" w:rsidRPr="0032443A" w:rsidRDefault="00BF4D0F"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Методические материалы, определяющие процедуру и критерии оценивания </w:t>
      </w:r>
      <w:proofErr w:type="spellStart"/>
      <w:r w:rsidRPr="0032443A">
        <w:rPr>
          <w:rFonts w:ascii="Times New Roman" w:hAnsi="Times New Roman" w:cs="Times New Roman"/>
          <w:sz w:val="19"/>
          <w:szCs w:val="19"/>
          <w:lang w:val="ru-RU"/>
        </w:rPr>
        <w:t>сформированности</w:t>
      </w:r>
      <w:proofErr w:type="spellEnd"/>
      <w:r w:rsidRPr="0032443A">
        <w:rPr>
          <w:rFonts w:ascii="Times New Roman" w:hAnsi="Times New Roman" w:cs="Times New Roman"/>
          <w:sz w:val="19"/>
          <w:szCs w:val="19"/>
          <w:lang w:val="ru-RU"/>
        </w:rPr>
        <w:t xml:space="preserve"> компетенций при проведении промежуточной аттестации:</w:t>
      </w:r>
    </w:p>
    <w:p w14:paraId="5067C344" w14:textId="77777777" w:rsidR="00C42E50" w:rsidRPr="0032443A" w:rsidRDefault="00C42E50" w:rsidP="0032443A">
      <w:pPr>
        <w:spacing w:after="0" w:line="240" w:lineRule="auto"/>
        <w:ind w:firstLine="425"/>
        <w:jc w:val="both"/>
        <w:rPr>
          <w:rFonts w:ascii="Times New Roman" w:hAnsi="Times New Roman" w:cs="Times New Roman"/>
          <w:sz w:val="19"/>
          <w:szCs w:val="19"/>
          <w:lang w:val="ru-RU"/>
        </w:rPr>
      </w:pPr>
    </w:p>
    <w:p w14:paraId="5A84147A" w14:textId="352B123F"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КРИТЕРИИ ОЦЕНКИ ПИСЬМЕННОГО ПЕРЕВОДА</w:t>
      </w:r>
    </w:p>
    <w:p w14:paraId="178F45EB" w14:textId="18779856"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Классификация ошибок в переводе</w:t>
      </w:r>
      <w:r w:rsidR="00C42E50" w:rsidRPr="0032443A">
        <w:rPr>
          <w:rFonts w:ascii="Times New Roman" w:hAnsi="Times New Roman" w:cs="Times New Roman"/>
          <w:sz w:val="19"/>
          <w:szCs w:val="19"/>
          <w:lang w:val="ru-RU"/>
        </w:rPr>
        <w:t xml:space="preserve"> (при проведении оценивания полная ошибка приравнивается к -1 баллу):</w:t>
      </w:r>
    </w:p>
    <w:p w14:paraId="5BCA8275" w14:textId="77777777"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1. Смысловая ошибка - полное искажение смысла, опущение существенной информации, привнесение неверной информации. Принимается за основной критерий при выведении оценок и служит основной расчетной единицей - полной ошибкой.</w:t>
      </w:r>
    </w:p>
    <w:p w14:paraId="1C3385F1" w14:textId="08F775AA"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2. Неточность - опущение несущественной информации, привнесение лишней информации, не приводящее к существенному изменению смысла, не совсем точное толкование текста, не ведущее к его искажению.</w:t>
      </w:r>
    </w:p>
    <w:p w14:paraId="3A3C3604" w14:textId="77777777"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Приравнивается к 1/3 полной ошибки.</w:t>
      </w:r>
    </w:p>
    <w:p w14:paraId="63513183" w14:textId="77777777"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3. Грамматическая ошибка - ошибка в передачи значения грамматической формы (несогласование членов предложения, неправильное оформление форм глагола, не приводящее к существенному изменению исходного смысла). Приравнивается к 1/3 полной ошибки.</w:t>
      </w:r>
    </w:p>
    <w:p w14:paraId="486DD834" w14:textId="77777777"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4. Лексическая (терминологическая) ошибка - ошибка в передаче контекстуального значения слова, не носящая стилистического характера (использование слова в его наиболее распространенном словарном значении, отсутствие необходимой адекватности замены, обусловленной контекстом и нормами данного языка). Приравнивается к 1/3 полной ошибки.</w:t>
      </w:r>
    </w:p>
    <w:p w14:paraId="20806611" w14:textId="77777777"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5. Стилистическая ошибка - отступление от стилистических норм языка для данного стиля речи (ошибочное употребление синонимов, нарушение правил сочетаемости). Приравнивается к 1/4 полной ошибки.</w:t>
      </w:r>
    </w:p>
    <w:p w14:paraId="1D52EF67" w14:textId="77777777"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6. Нарушение норм орфографии и пунктуации. Приравнивается к 1/5 полной ошибки.</w:t>
      </w:r>
    </w:p>
    <w:p w14:paraId="3531CAC6" w14:textId="77777777"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7. Несколько раз повторяющаяся ошибка (неточность) - считается за одну ошибку (неточность).</w:t>
      </w:r>
    </w:p>
    <w:p w14:paraId="2409B17E" w14:textId="5BED8AB3"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8. «Штрафы» при незаконченном переводе:</w:t>
      </w:r>
    </w:p>
    <w:p w14:paraId="0F1E2E56" w14:textId="77777777"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если перевод незакончен не более чем на 10% - на 1 балл;</w:t>
      </w:r>
    </w:p>
    <w:p w14:paraId="37322E18" w14:textId="42EEE4D2"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если перевод незакончен не более чем на 20% - на 2 балла;</w:t>
      </w:r>
    </w:p>
    <w:p w14:paraId="65C68158" w14:textId="2A2B0E51"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если перевод незакончен не более чем на 30% - на 3 балла;</w:t>
      </w:r>
    </w:p>
    <w:p w14:paraId="2A4C6806" w14:textId="16ED95E8" w:rsidR="00DF21B9" w:rsidRPr="0032443A" w:rsidRDefault="00DF21B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если перевод незакончен более чем на 20% - выставляется оценка «неудовлетворительно».</w:t>
      </w:r>
    </w:p>
    <w:p w14:paraId="0D9088BB" w14:textId="77777777" w:rsidR="00C42E50" w:rsidRPr="0032443A" w:rsidRDefault="00C42E50" w:rsidP="0032443A">
      <w:pPr>
        <w:tabs>
          <w:tab w:val="left" w:pos="1843"/>
          <w:tab w:val="left" w:pos="8160"/>
        </w:tabs>
        <w:spacing w:after="0" w:line="240" w:lineRule="auto"/>
        <w:ind w:firstLine="425"/>
        <w:jc w:val="both"/>
        <w:rPr>
          <w:rFonts w:ascii="Times New Roman" w:hAnsi="Times New Roman" w:cs="Times New Roman"/>
          <w:sz w:val="19"/>
          <w:szCs w:val="19"/>
          <w:lang w:val="ru-RU"/>
        </w:rPr>
      </w:pPr>
    </w:p>
    <w:p w14:paraId="37BAF360" w14:textId="68F15681" w:rsidR="00C42E50" w:rsidRPr="0032443A" w:rsidRDefault="00C42E50" w:rsidP="0032443A">
      <w:pPr>
        <w:tabs>
          <w:tab w:val="left" w:pos="1843"/>
          <w:tab w:val="left" w:pos="8160"/>
        </w:tabs>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Оценка </w:t>
      </w:r>
      <w:proofErr w:type="spellStart"/>
      <w:r w:rsidRPr="0032443A">
        <w:rPr>
          <w:rFonts w:ascii="Times New Roman" w:hAnsi="Times New Roman" w:cs="Times New Roman"/>
          <w:sz w:val="19"/>
          <w:szCs w:val="19"/>
          <w:lang w:val="ru-RU"/>
        </w:rPr>
        <w:t>сформированности</w:t>
      </w:r>
      <w:proofErr w:type="spellEnd"/>
      <w:r w:rsidRPr="0032443A">
        <w:rPr>
          <w:rFonts w:ascii="Times New Roman" w:hAnsi="Times New Roman" w:cs="Times New Roman"/>
          <w:sz w:val="19"/>
          <w:szCs w:val="19"/>
          <w:lang w:val="ru-RU"/>
        </w:rPr>
        <w:t xml:space="preserve"> компетенции:</w:t>
      </w:r>
    </w:p>
    <w:p w14:paraId="1A178464" w14:textId="77777777" w:rsidR="00C42E50" w:rsidRPr="0032443A" w:rsidRDefault="00C42E50" w:rsidP="0032443A">
      <w:pPr>
        <w:tabs>
          <w:tab w:val="left" w:pos="1843"/>
          <w:tab w:val="left" w:pos="8160"/>
        </w:tabs>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Пороговый уровень: 5 баллов.</w:t>
      </w:r>
    </w:p>
    <w:p w14:paraId="133EB3FE" w14:textId="77777777" w:rsidR="00C42E50" w:rsidRPr="0032443A" w:rsidRDefault="00C42E50" w:rsidP="0032443A">
      <w:pPr>
        <w:tabs>
          <w:tab w:val="left" w:pos="1843"/>
          <w:tab w:val="left" w:pos="8160"/>
        </w:tabs>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Продвинутый уровень: 6-11.</w:t>
      </w:r>
    </w:p>
    <w:p w14:paraId="678BCB92" w14:textId="77777777" w:rsidR="00C42E50" w:rsidRPr="0032443A" w:rsidRDefault="00C42E50" w:rsidP="0032443A">
      <w:pPr>
        <w:tabs>
          <w:tab w:val="left" w:pos="1843"/>
          <w:tab w:val="left" w:pos="8160"/>
        </w:tabs>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Высокий уровень: 12-15 баллов.</w:t>
      </w:r>
    </w:p>
    <w:p w14:paraId="790D97FF" w14:textId="77777777" w:rsidR="00C42E50" w:rsidRPr="0032443A" w:rsidRDefault="00C42E50" w:rsidP="0032443A">
      <w:pPr>
        <w:spacing w:after="0" w:line="240" w:lineRule="auto"/>
        <w:ind w:firstLine="425"/>
        <w:jc w:val="both"/>
        <w:rPr>
          <w:rFonts w:ascii="Times New Roman" w:hAnsi="Times New Roman" w:cs="Times New Roman"/>
          <w:sz w:val="19"/>
          <w:szCs w:val="19"/>
          <w:lang w:val="ru-RU"/>
        </w:rPr>
      </w:pPr>
    </w:p>
    <w:p w14:paraId="2E46D107" w14:textId="786C8E50" w:rsidR="00DF21B9"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Задание 2.</w:t>
      </w:r>
    </w:p>
    <w:p w14:paraId="2771972F" w14:textId="77777777" w:rsidR="00D95B4D" w:rsidRPr="0032443A" w:rsidRDefault="00D95B4D"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Проверяемые компетенции: </w:t>
      </w:r>
    </w:p>
    <w:p w14:paraId="269982C6"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ПК-3. Способен осуществлять устный последовательный перевод и устный перевод с листа с соблюдением норм лексической эквивалентности, фонетических, грамматических и стилистических норм</w:t>
      </w:r>
    </w:p>
    <w:p w14:paraId="1A07C702" w14:textId="77777777" w:rsidR="00D95B4D" w:rsidRPr="0032443A" w:rsidRDefault="00D95B4D" w:rsidP="0032443A">
      <w:pPr>
        <w:spacing w:after="0" w:line="240" w:lineRule="auto"/>
        <w:ind w:firstLine="425"/>
        <w:jc w:val="both"/>
        <w:rPr>
          <w:rFonts w:ascii="Times New Roman" w:hAnsi="Times New Roman" w:cs="Times New Roman"/>
          <w:sz w:val="19"/>
          <w:szCs w:val="19"/>
          <w:lang w:val="ru-RU"/>
        </w:rPr>
      </w:pPr>
    </w:p>
    <w:p w14:paraId="376A6AAC" w14:textId="77777777" w:rsidR="00D95B4D" w:rsidRPr="0032443A" w:rsidRDefault="00D95B4D"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Проверяемые индикаторы достижения компетенции:</w:t>
      </w:r>
    </w:p>
    <w:p w14:paraId="7A5E7289"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ПК-3.1: Использует основные способы достижения эквивалентности в переводе, соблюдая лексические, фонетические и грамматические нормы языка перевода:</w:t>
      </w:r>
    </w:p>
    <w:p w14:paraId="145CE696"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ПК-3.3: Осуществляет устный последовательный перевод и устный перевод с листа с изучаемых иностранных языков на русский язык, и с русского языка на изучаемые иностранные языки:</w:t>
      </w:r>
    </w:p>
    <w:p w14:paraId="625DE132" w14:textId="77777777" w:rsidR="00D95B4D" w:rsidRPr="0032443A" w:rsidRDefault="00D95B4D" w:rsidP="0032443A">
      <w:pPr>
        <w:spacing w:after="0" w:line="240" w:lineRule="auto"/>
        <w:ind w:firstLine="425"/>
        <w:jc w:val="both"/>
        <w:rPr>
          <w:rFonts w:ascii="Times New Roman" w:hAnsi="Times New Roman" w:cs="Times New Roman"/>
          <w:sz w:val="19"/>
          <w:szCs w:val="19"/>
          <w:lang w:val="ru-RU"/>
        </w:rPr>
      </w:pPr>
    </w:p>
    <w:p w14:paraId="46951860" w14:textId="77777777" w:rsidR="00D95B4D" w:rsidRPr="0032443A" w:rsidRDefault="00D95B4D"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Проверяемые результаты обучения: </w:t>
      </w:r>
    </w:p>
    <w:p w14:paraId="51EB05D0"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Умеет осуществлять устный перевод текстов с английского языка на русский и с русского на английский, соблюдая лексические, фонетические и грамматические нормы языка перевода</w:t>
      </w:r>
    </w:p>
    <w:p w14:paraId="404AD1C2"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Владеет опытом осуществления последовательного устного перевода и устного перевода с листа с соблюдением норм и правил адекватной передачи содержания текста.</w:t>
      </w:r>
    </w:p>
    <w:p w14:paraId="5038F6B2" w14:textId="77777777" w:rsidR="00D95B4D" w:rsidRPr="0032443A" w:rsidRDefault="00D95B4D" w:rsidP="0032443A">
      <w:pPr>
        <w:tabs>
          <w:tab w:val="left" w:pos="1843"/>
          <w:tab w:val="left" w:pos="8160"/>
        </w:tabs>
        <w:spacing w:after="0" w:line="240" w:lineRule="auto"/>
        <w:ind w:firstLine="425"/>
        <w:jc w:val="both"/>
        <w:rPr>
          <w:rFonts w:ascii="Times New Roman" w:hAnsi="Times New Roman" w:cs="Times New Roman"/>
          <w:sz w:val="19"/>
          <w:szCs w:val="19"/>
          <w:lang w:val="ru-RU"/>
        </w:rPr>
      </w:pPr>
    </w:p>
    <w:p w14:paraId="345CF357" w14:textId="46583790" w:rsidR="00D95B4D" w:rsidRPr="0032443A" w:rsidRDefault="00D95B4D"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Тип (форма) задания: устный двусторонний (с английского на русский и с русского на английский) перевод с листа текста общей тематики</w:t>
      </w:r>
    </w:p>
    <w:p w14:paraId="6CF02C64" w14:textId="77777777" w:rsidR="00D95B4D" w:rsidRPr="0032443A" w:rsidRDefault="00D95B4D" w:rsidP="0032443A">
      <w:pPr>
        <w:spacing w:after="0" w:line="240" w:lineRule="auto"/>
        <w:ind w:firstLine="425"/>
        <w:jc w:val="both"/>
        <w:rPr>
          <w:rFonts w:ascii="Times New Roman" w:hAnsi="Times New Roman" w:cs="Times New Roman"/>
          <w:sz w:val="19"/>
          <w:szCs w:val="19"/>
          <w:lang w:val="ru-RU"/>
        </w:rPr>
      </w:pPr>
    </w:p>
    <w:p w14:paraId="13E16024" w14:textId="316BAC52" w:rsidR="004972F9" w:rsidRPr="0032443A" w:rsidRDefault="00D95B4D"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Пример типовых заданий (оценочные материалы): </w:t>
      </w:r>
      <w:r w:rsidR="004972F9" w:rsidRPr="0032443A">
        <w:rPr>
          <w:rFonts w:ascii="Times New Roman" w:hAnsi="Times New Roman" w:cs="Times New Roman"/>
          <w:sz w:val="19"/>
          <w:szCs w:val="19"/>
          <w:lang w:val="ru-RU"/>
        </w:rPr>
        <w:t>Переведите следующий двусторонний диалог</w:t>
      </w:r>
      <w:r w:rsidR="00C42E50" w:rsidRPr="0032443A">
        <w:rPr>
          <w:rFonts w:ascii="Times New Roman" w:hAnsi="Times New Roman" w:cs="Times New Roman"/>
          <w:sz w:val="19"/>
          <w:szCs w:val="19"/>
          <w:lang w:val="ru-RU"/>
        </w:rPr>
        <w:t>:</w:t>
      </w:r>
    </w:p>
    <w:p w14:paraId="45F0CB8A" w14:textId="77777777" w:rsidR="00D95B4D" w:rsidRPr="0032443A" w:rsidRDefault="00D95B4D" w:rsidP="0032443A">
      <w:pPr>
        <w:spacing w:after="0" w:line="240" w:lineRule="auto"/>
        <w:ind w:firstLine="425"/>
        <w:jc w:val="both"/>
        <w:rPr>
          <w:rFonts w:ascii="Times New Roman" w:hAnsi="Times New Roman" w:cs="Times New Roman"/>
          <w:sz w:val="19"/>
          <w:szCs w:val="19"/>
          <w:lang w:val="ru-RU"/>
        </w:rPr>
      </w:pPr>
    </w:p>
    <w:p w14:paraId="7C5A80C8" w14:textId="70F1443A" w:rsidR="00087C42" w:rsidRPr="0032443A" w:rsidRDefault="00087C42"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Текст для перевода 1.</w:t>
      </w:r>
    </w:p>
    <w:p w14:paraId="6C771618"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t>Здравствуйте, господин Джонс!</w:t>
      </w:r>
    </w:p>
    <w:p w14:paraId="2F97883D"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r>
      <w:proofErr w:type="spellStart"/>
      <w:r w:rsidRPr="0032443A">
        <w:rPr>
          <w:rFonts w:ascii="Times New Roman" w:hAnsi="Times New Roman" w:cs="Times New Roman"/>
          <w:sz w:val="19"/>
          <w:szCs w:val="19"/>
          <w:lang w:val="ru-RU"/>
        </w:rPr>
        <w:t>Hello</w:t>
      </w:r>
      <w:proofErr w:type="spellEnd"/>
      <w:r w:rsidRPr="0032443A">
        <w:rPr>
          <w:rFonts w:ascii="Times New Roman" w:hAnsi="Times New Roman" w:cs="Times New Roman"/>
          <w:sz w:val="19"/>
          <w:szCs w:val="19"/>
          <w:lang w:val="ru-RU"/>
        </w:rPr>
        <w:t>!</w:t>
      </w:r>
    </w:p>
    <w:p w14:paraId="72D35F47" w14:textId="6864525A" w:rsidR="00586DA0"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t>Меня зовут Сергей Лавров. Я сотрудник отдела международных контактов компании «</w:t>
      </w:r>
      <w:proofErr w:type="spellStart"/>
      <w:r w:rsidRPr="0032443A">
        <w:rPr>
          <w:rFonts w:ascii="Times New Roman" w:hAnsi="Times New Roman" w:cs="Times New Roman"/>
          <w:sz w:val="19"/>
          <w:szCs w:val="19"/>
          <w:lang w:val="ru-RU"/>
        </w:rPr>
        <w:t>Вогаэнерго</w:t>
      </w:r>
      <w:proofErr w:type="spellEnd"/>
      <w:r w:rsidRPr="0032443A">
        <w:rPr>
          <w:rFonts w:ascii="Times New Roman" w:hAnsi="Times New Roman" w:cs="Times New Roman"/>
          <w:sz w:val="19"/>
          <w:szCs w:val="19"/>
          <w:lang w:val="ru-RU"/>
        </w:rPr>
        <w:t>».</w:t>
      </w:r>
    </w:p>
    <w:p w14:paraId="0EEF1798"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w:t>
      </w:r>
      <w:r w:rsidRPr="0032443A">
        <w:rPr>
          <w:rFonts w:ascii="Times New Roman" w:hAnsi="Times New Roman" w:cs="Times New Roman"/>
          <w:sz w:val="19"/>
          <w:szCs w:val="19"/>
        </w:rPr>
        <w:tab/>
        <w:t xml:space="preserve">Nice to meet you, Mr. </w:t>
      </w:r>
      <w:proofErr w:type="spellStart"/>
      <w:r w:rsidRPr="0032443A">
        <w:rPr>
          <w:rFonts w:ascii="Times New Roman" w:hAnsi="Times New Roman" w:cs="Times New Roman"/>
          <w:sz w:val="19"/>
          <w:szCs w:val="19"/>
        </w:rPr>
        <w:t>Lavrov</w:t>
      </w:r>
      <w:proofErr w:type="spellEnd"/>
      <w:r w:rsidRPr="0032443A">
        <w:rPr>
          <w:rFonts w:ascii="Times New Roman" w:hAnsi="Times New Roman" w:cs="Times New Roman"/>
          <w:sz w:val="19"/>
          <w:szCs w:val="19"/>
        </w:rPr>
        <w:t>!</w:t>
      </w:r>
    </w:p>
    <w:p w14:paraId="5477272A" w14:textId="6E7B2C72"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t>Как прошел Ваш полет?  Кажется, у Вас были проблемы с пересадкой?</w:t>
      </w:r>
    </w:p>
    <w:p w14:paraId="22D294CC"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Oh, yes. Because of the weather, my flight was delayed in New York, and I nearly missed the domestic flight to Volgograd. I arrived at Sheremetyevo-1 just five minutes before check-in was over, but that was enough to get my boarding pass. Fortunately, I only had carry-on baggage, so it made things quicker.   </w:t>
      </w:r>
    </w:p>
    <w:p w14:paraId="06650149" w14:textId="03A32B3B"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Если не нужно получать багаж, то мы можем сразу отправиться в гостиницу.</w:t>
      </w:r>
    </w:p>
    <w:p w14:paraId="01BF66FD"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w:t>
      </w:r>
      <w:r w:rsidRPr="0032443A">
        <w:rPr>
          <w:rFonts w:ascii="Times New Roman" w:hAnsi="Times New Roman" w:cs="Times New Roman"/>
          <w:sz w:val="19"/>
          <w:szCs w:val="19"/>
        </w:rPr>
        <w:tab/>
        <w:t>Can I do something before we go? Do we have time?</w:t>
      </w:r>
    </w:p>
    <w:p w14:paraId="26DEB461"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w:t>
      </w:r>
      <w:r w:rsidRPr="0032443A">
        <w:rPr>
          <w:rFonts w:ascii="Times New Roman" w:hAnsi="Times New Roman" w:cs="Times New Roman"/>
          <w:sz w:val="19"/>
          <w:szCs w:val="19"/>
        </w:rPr>
        <w:tab/>
      </w:r>
      <w:r w:rsidRPr="0032443A">
        <w:rPr>
          <w:rFonts w:ascii="Times New Roman" w:hAnsi="Times New Roman" w:cs="Times New Roman"/>
          <w:sz w:val="19"/>
          <w:szCs w:val="19"/>
          <w:lang w:val="ru-RU"/>
        </w:rPr>
        <w:t>Конечно</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пожалуйста</w:t>
      </w:r>
      <w:r w:rsidRPr="0032443A">
        <w:rPr>
          <w:rFonts w:ascii="Times New Roman" w:hAnsi="Times New Roman" w:cs="Times New Roman"/>
          <w:sz w:val="19"/>
          <w:szCs w:val="19"/>
        </w:rPr>
        <w:t>.</w:t>
      </w:r>
    </w:p>
    <w:p w14:paraId="48BAB71F"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w:t>
      </w:r>
      <w:r w:rsidRPr="0032443A">
        <w:rPr>
          <w:rFonts w:ascii="Times New Roman" w:hAnsi="Times New Roman" w:cs="Times New Roman"/>
          <w:sz w:val="19"/>
          <w:szCs w:val="19"/>
        </w:rPr>
        <w:tab/>
        <w:t>I’d like to exchange money. Is there an exchange office here at the airport?</w:t>
      </w:r>
    </w:p>
    <w:p w14:paraId="3E0FEE7D"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t>Да, там справа. Мне проводить Вас?</w:t>
      </w:r>
    </w:p>
    <w:p w14:paraId="043CFD2B"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r>
      <w:proofErr w:type="spellStart"/>
      <w:r w:rsidRPr="0032443A">
        <w:rPr>
          <w:rFonts w:ascii="Times New Roman" w:hAnsi="Times New Roman" w:cs="Times New Roman"/>
          <w:sz w:val="19"/>
          <w:szCs w:val="19"/>
          <w:lang w:val="ru-RU"/>
        </w:rPr>
        <w:t>I’d</w:t>
      </w:r>
      <w:proofErr w:type="spellEnd"/>
      <w:r w:rsidRPr="0032443A">
        <w:rPr>
          <w:rFonts w:ascii="Times New Roman" w:hAnsi="Times New Roman" w:cs="Times New Roman"/>
          <w:sz w:val="19"/>
          <w:szCs w:val="19"/>
          <w:lang w:val="ru-RU"/>
        </w:rPr>
        <w:t xml:space="preserve"> </w:t>
      </w:r>
      <w:proofErr w:type="spellStart"/>
      <w:r w:rsidRPr="0032443A">
        <w:rPr>
          <w:rFonts w:ascii="Times New Roman" w:hAnsi="Times New Roman" w:cs="Times New Roman"/>
          <w:sz w:val="19"/>
          <w:szCs w:val="19"/>
          <w:lang w:val="ru-RU"/>
        </w:rPr>
        <w:t>be</w:t>
      </w:r>
      <w:proofErr w:type="spellEnd"/>
      <w:r w:rsidRPr="0032443A">
        <w:rPr>
          <w:rFonts w:ascii="Times New Roman" w:hAnsi="Times New Roman" w:cs="Times New Roman"/>
          <w:sz w:val="19"/>
          <w:szCs w:val="19"/>
          <w:lang w:val="ru-RU"/>
        </w:rPr>
        <w:t xml:space="preserve"> </w:t>
      </w:r>
      <w:proofErr w:type="spellStart"/>
      <w:r w:rsidRPr="0032443A">
        <w:rPr>
          <w:rFonts w:ascii="Times New Roman" w:hAnsi="Times New Roman" w:cs="Times New Roman"/>
          <w:sz w:val="19"/>
          <w:szCs w:val="19"/>
          <w:lang w:val="ru-RU"/>
        </w:rPr>
        <w:t>very</w:t>
      </w:r>
      <w:proofErr w:type="spellEnd"/>
      <w:r w:rsidRPr="0032443A">
        <w:rPr>
          <w:rFonts w:ascii="Times New Roman" w:hAnsi="Times New Roman" w:cs="Times New Roman"/>
          <w:sz w:val="19"/>
          <w:szCs w:val="19"/>
          <w:lang w:val="ru-RU"/>
        </w:rPr>
        <w:t xml:space="preserve"> </w:t>
      </w:r>
      <w:proofErr w:type="spellStart"/>
      <w:r w:rsidRPr="0032443A">
        <w:rPr>
          <w:rFonts w:ascii="Times New Roman" w:hAnsi="Times New Roman" w:cs="Times New Roman"/>
          <w:sz w:val="19"/>
          <w:szCs w:val="19"/>
          <w:lang w:val="ru-RU"/>
        </w:rPr>
        <w:t>grateful</w:t>
      </w:r>
      <w:proofErr w:type="spellEnd"/>
      <w:r w:rsidRPr="0032443A">
        <w:rPr>
          <w:rFonts w:ascii="Times New Roman" w:hAnsi="Times New Roman" w:cs="Times New Roman"/>
          <w:sz w:val="19"/>
          <w:szCs w:val="19"/>
          <w:lang w:val="ru-RU"/>
        </w:rPr>
        <w:t>.</w:t>
      </w:r>
    </w:p>
    <w:p w14:paraId="0E68905C" w14:textId="5AF4087A"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t>У Вас не будет трудностей с обменом денег в городе. Обменные пункты есть и в гостинице, и во всех банках.</w:t>
      </w:r>
    </w:p>
    <w:p w14:paraId="58459B32" w14:textId="30C3458C"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That sounds good. … Thank you very much for your help. Now the best thing to do is to go straight to the hotel.</w:t>
      </w:r>
    </w:p>
    <w:p w14:paraId="65D4A8F1"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t>Отлично. Автомобиль ждет у входа. Давайте я возьму Вашу сумку.</w:t>
      </w:r>
    </w:p>
    <w:p w14:paraId="2A6210ED"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r>
      <w:r w:rsidRPr="0032443A">
        <w:rPr>
          <w:rFonts w:ascii="Times New Roman" w:hAnsi="Times New Roman" w:cs="Times New Roman"/>
          <w:sz w:val="19"/>
          <w:szCs w:val="19"/>
        </w:rPr>
        <w:t>Thanks</w:t>
      </w:r>
      <w:r w:rsidRPr="0032443A">
        <w:rPr>
          <w:rFonts w:ascii="Times New Roman" w:hAnsi="Times New Roman" w:cs="Times New Roman"/>
          <w:sz w:val="19"/>
          <w:szCs w:val="19"/>
          <w:lang w:val="ru-RU"/>
        </w:rPr>
        <w:t>.</w:t>
      </w:r>
    </w:p>
    <w:p w14:paraId="0F3012BE"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r w:rsidRPr="0032443A">
        <w:rPr>
          <w:rFonts w:ascii="Times New Roman" w:hAnsi="Times New Roman" w:cs="Times New Roman"/>
          <w:sz w:val="19"/>
          <w:szCs w:val="19"/>
          <w:lang w:val="ru-RU"/>
        </w:rPr>
        <w:tab/>
        <w:t>Садитесь, пожалуйста. Вам удобно?</w:t>
      </w:r>
    </w:p>
    <w:p w14:paraId="424BB0CE"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w:t>
      </w:r>
      <w:r w:rsidRPr="0032443A">
        <w:rPr>
          <w:rFonts w:ascii="Times New Roman" w:hAnsi="Times New Roman" w:cs="Times New Roman"/>
          <w:sz w:val="19"/>
          <w:szCs w:val="19"/>
        </w:rPr>
        <w:tab/>
        <w:t>I’m absolutely fine.</w:t>
      </w:r>
    </w:p>
    <w:p w14:paraId="4E06BDFE" w14:textId="6CCAA800"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w:t>
      </w:r>
      <w:r w:rsidRPr="0032443A">
        <w:rPr>
          <w:rFonts w:ascii="Times New Roman" w:hAnsi="Times New Roman" w:cs="Times New Roman"/>
          <w:sz w:val="19"/>
          <w:szCs w:val="19"/>
        </w:rPr>
        <w:tab/>
      </w:r>
      <w:proofErr w:type="spellStart"/>
      <w:r w:rsidRPr="0032443A">
        <w:rPr>
          <w:rFonts w:ascii="Times New Roman" w:hAnsi="Times New Roman" w:cs="Times New Roman"/>
          <w:sz w:val="19"/>
          <w:szCs w:val="19"/>
        </w:rPr>
        <w:t>Тогда</w:t>
      </w:r>
      <w:proofErr w:type="spellEnd"/>
      <w:r w:rsidRPr="0032443A">
        <w:rPr>
          <w:rFonts w:ascii="Times New Roman" w:hAnsi="Times New Roman" w:cs="Times New Roman"/>
          <w:sz w:val="19"/>
          <w:szCs w:val="19"/>
        </w:rPr>
        <w:t xml:space="preserve"> </w:t>
      </w:r>
      <w:proofErr w:type="spellStart"/>
      <w:r w:rsidRPr="0032443A">
        <w:rPr>
          <w:rFonts w:ascii="Times New Roman" w:hAnsi="Times New Roman" w:cs="Times New Roman"/>
          <w:sz w:val="19"/>
          <w:szCs w:val="19"/>
        </w:rPr>
        <w:t>поехали</w:t>
      </w:r>
      <w:proofErr w:type="spellEnd"/>
      <w:r w:rsidRPr="0032443A">
        <w:rPr>
          <w:rFonts w:ascii="Times New Roman" w:hAnsi="Times New Roman" w:cs="Times New Roman"/>
          <w:sz w:val="19"/>
          <w:szCs w:val="19"/>
        </w:rPr>
        <w:t>.</w:t>
      </w:r>
    </w:p>
    <w:p w14:paraId="49F789FE" w14:textId="359BE7AF" w:rsidR="004B5EAC" w:rsidRPr="0032443A" w:rsidRDefault="004B5EAC" w:rsidP="0032443A">
      <w:pPr>
        <w:spacing w:after="0" w:line="240" w:lineRule="auto"/>
        <w:ind w:firstLine="425"/>
        <w:jc w:val="both"/>
        <w:rPr>
          <w:rFonts w:ascii="Times New Roman" w:hAnsi="Times New Roman" w:cs="Times New Roman"/>
          <w:sz w:val="19"/>
          <w:szCs w:val="19"/>
        </w:rPr>
      </w:pPr>
    </w:p>
    <w:p w14:paraId="13CF86BA" w14:textId="3B5F919F" w:rsidR="00DB0293" w:rsidRPr="0032443A" w:rsidRDefault="00DB0293"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lang w:val="ru-RU"/>
        </w:rPr>
        <w:t>Текст</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для</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перевода</w:t>
      </w:r>
      <w:r w:rsidRPr="0032443A">
        <w:rPr>
          <w:rFonts w:ascii="Times New Roman" w:hAnsi="Times New Roman" w:cs="Times New Roman"/>
          <w:sz w:val="19"/>
          <w:szCs w:val="19"/>
        </w:rPr>
        <w:t xml:space="preserve"> 2.</w:t>
      </w:r>
    </w:p>
    <w:p w14:paraId="0F127D45" w14:textId="6A8FCA1C" w:rsidR="00DB0293" w:rsidRPr="0032443A" w:rsidRDefault="00DB0293"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I am so hungry. Let’s have a look at the menu.</w:t>
      </w:r>
    </w:p>
    <w:p w14:paraId="1E1C9DE9" w14:textId="5FC3449B"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Начнём с овощного супа или салата?</w:t>
      </w:r>
    </w:p>
    <w:p w14:paraId="75FE0D3D" w14:textId="68730CEC" w:rsidR="00DB0293" w:rsidRPr="0032443A" w:rsidRDefault="00DB0293"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Well, I like the sound of «melon and pear salad</w:t>
      </w:r>
    </w:p>
    <w:p w14:paraId="2169D7BA" w14:textId="0A6032D0"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Я буду креветки, я знаю, что они просто восхитительны с авокадо.</w:t>
      </w:r>
    </w:p>
    <w:p w14:paraId="5C625B33" w14:textId="3BC66E5D" w:rsidR="00DB0293" w:rsidRPr="0032443A" w:rsidRDefault="00DB0293"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Look at the main courses. Would you like to try a steak and kidney pie? </w:t>
      </w:r>
    </w:p>
    <w:p w14:paraId="492E42BF" w14:textId="3B2F5102"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О, да, я знаю, это традиционно английское блюдо, приготовленное из порезанной на кусочки говядины вперемешку с порезанными почками и приправленное пряным коричневым соусом.</w:t>
      </w:r>
    </w:p>
    <w:p w14:paraId="7AE62CB7" w14:textId="1E29F855"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Let</w:t>
      </w:r>
      <w:r w:rsidRPr="0032443A">
        <w:rPr>
          <w:rFonts w:ascii="Times New Roman" w:hAnsi="Times New Roman" w:cs="Times New Roman"/>
          <w:sz w:val="19"/>
          <w:szCs w:val="19"/>
          <w:lang w:val="ru-RU"/>
        </w:rPr>
        <w:t>’</w:t>
      </w:r>
      <w:r w:rsidRPr="0032443A">
        <w:rPr>
          <w:rFonts w:ascii="Times New Roman" w:hAnsi="Times New Roman" w:cs="Times New Roman"/>
          <w:sz w:val="19"/>
          <w:szCs w:val="19"/>
        </w:rPr>
        <w:t>s</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have</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it</w:t>
      </w:r>
      <w:r w:rsidRPr="0032443A">
        <w:rPr>
          <w:rFonts w:ascii="Times New Roman" w:hAnsi="Times New Roman" w:cs="Times New Roman"/>
          <w:sz w:val="19"/>
          <w:szCs w:val="19"/>
          <w:lang w:val="ru-RU"/>
        </w:rPr>
        <w:t xml:space="preserve">! </w:t>
      </w:r>
    </w:p>
    <w:p w14:paraId="36F69738" w14:textId="0830CE33"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Что будем пить?</w:t>
      </w:r>
    </w:p>
    <w:p w14:paraId="77B7EA80" w14:textId="053501F2"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rPr>
        <w:t>— I’ll order one pineapple juice. And</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you</w:t>
      </w:r>
      <w:r w:rsidRPr="0032443A">
        <w:rPr>
          <w:rFonts w:ascii="Times New Roman" w:hAnsi="Times New Roman" w:cs="Times New Roman"/>
          <w:sz w:val="19"/>
          <w:szCs w:val="19"/>
          <w:lang w:val="ru-RU"/>
        </w:rPr>
        <w:t>?</w:t>
      </w:r>
    </w:p>
    <w:p w14:paraId="19ACFCF3" w14:textId="3CF4F699"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Я хочу бокал пива.</w:t>
      </w:r>
    </w:p>
    <w:p w14:paraId="608106B0" w14:textId="2F68AF2F"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w:t>
      </w:r>
    </w:p>
    <w:p w14:paraId="3BBE8391" w14:textId="5F2D1B9D"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Счет, пожалуйста. Я плачу.</w:t>
      </w:r>
    </w:p>
    <w:p w14:paraId="65673373" w14:textId="432DB724" w:rsidR="00DB0293" w:rsidRPr="0032443A" w:rsidRDefault="00DB0293" w:rsidP="0032443A">
      <w:pPr>
        <w:spacing w:after="0" w:line="240" w:lineRule="auto"/>
        <w:ind w:firstLine="425"/>
        <w:jc w:val="both"/>
        <w:rPr>
          <w:rFonts w:ascii="Times New Roman" w:hAnsi="Times New Roman" w:cs="Times New Roman"/>
          <w:sz w:val="19"/>
          <w:szCs w:val="19"/>
          <w:lang w:val="ru-RU"/>
        </w:rPr>
      </w:pPr>
    </w:p>
    <w:p w14:paraId="4BD7BD4A" w14:textId="0E4DEE06"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Текст для перевода 3.</w:t>
      </w:r>
    </w:p>
    <w:p w14:paraId="6DE63457" w14:textId="2CC20D1C" w:rsidR="004D0F3E" w:rsidRPr="0032443A" w:rsidRDefault="004D0F3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Good morning! Is that the Savoy Hotel?</w:t>
      </w:r>
    </w:p>
    <w:p w14:paraId="3372E844" w14:textId="646EDD0D" w:rsidR="004D0F3E" w:rsidRPr="0032443A" w:rsidRDefault="004D0F3E"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Да, это отель. Чем могу быть Вам полезен? </w:t>
      </w:r>
    </w:p>
    <w:p w14:paraId="5A453984" w14:textId="237BE382" w:rsidR="004D0F3E" w:rsidRPr="0032443A" w:rsidRDefault="004D0F3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I would like to book a double room with air conditioner, bath and phone.</w:t>
      </w:r>
    </w:p>
    <w:p w14:paraId="2CBC5B5D" w14:textId="6B61ECEC" w:rsidR="004D0F3E" w:rsidRPr="0032443A" w:rsidRDefault="004D0F3E"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На какое время Вам требуется данное размещение</w:t>
      </w:r>
    </w:p>
    <w:p w14:paraId="5109D387" w14:textId="3AA90550" w:rsidR="004D0F3E" w:rsidRPr="0032443A" w:rsidRDefault="004D0F3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I need accommodation for four nights.</w:t>
      </w:r>
    </w:p>
    <w:p w14:paraId="23E3521F" w14:textId="79CE7CE8" w:rsidR="004D0F3E" w:rsidRPr="0032443A" w:rsidRDefault="004D0F3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Когда</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Вы</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прибудете</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сюда</w:t>
      </w:r>
      <w:r w:rsidRPr="0032443A">
        <w:rPr>
          <w:rFonts w:ascii="Times New Roman" w:hAnsi="Times New Roman" w:cs="Times New Roman"/>
          <w:sz w:val="19"/>
          <w:szCs w:val="19"/>
        </w:rPr>
        <w:t>?</w:t>
      </w:r>
    </w:p>
    <w:p w14:paraId="3029A1EF" w14:textId="2808B9CA" w:rsidR="004D0F3E" w:rsidRPr="0032443A" w:rsidRDefault="004D0F3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I will arrive a day after tomorrow in the early morning. I think I`ll be at the hotel at about six a.m.</w:t>
      </w:r>
    </w:p>
    <w:p w14:paraId="483628F0" w14:textId="300466B3" w:rsidR="004D0F3E" w:rsidRPr="0032443A" w:rsidRDefault="004D0F3E"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Хорошо. А на каком этаже Вы хотели бы зарезервировать номер? </w:t>
      </w:r>
    </w:p>
    <w:p w14:paraId="60CD5FBB" w14:textId="6A788847" w:rsidR="004D0F3E" w:rsidRPr="0032443A" w:rsidRDefault="004D0F3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I always prefer the first floor.</w:t>
      </w:r>
    </w:p>
    <w:p w14:paraId="41DE77AE" w14:textId="7406A7E6" w:rsidR="004D0F3E" w:rsidRPr="0032443A" w:rsidRDefault="004D0F3E"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Отлично. Я зарезервирую для Вас номер на втором этаже. </w:t>
      </w:r>
    </w:p>
    <w:p w14:paraId="0EA21386" w14:textId="228AA6E7" w:rsidR="004D0F3E" w:rsidRPr="0032443A" w:rsidRDefault="004D0F3E"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Thank you very much. And what is the charge?</w:t>
      </w:r>
    </w:p>
    <w:p w14:paraId="7AD3AFD4" w14:textId="27A621A0" w:rsidR="004D0F3E" w:rsidRPr="0032443A" w:rsidRDefault="004D0F3E"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Стоимость составит девяносто фунтов за сутки. </w:t>
      </w:r>
    </w:p>
    <w:p w14:paraId="260D420B" w14:textId="37B42349" w:rsidR="004D0F3E" w:rsidRPr="0032443A" w:rsidRDefault="004D0F3E"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w:t>
      </w:r>
      <w:proofErr w:type="spellStart"/>
      <w:r w:rsidRPr="0032443A">
        <w:rPr>
          <w:rFonts w:ascii="Times New Roman" w:hAnsi="Times New Roman" w:cs="Times New Roman"/>
          <w:sz w:val="19"/>
          <w:szCs w:val="19"/>
          <w:lang w:val="ru-RU"/>
        </w:rPr>
        <w:t>Fine</w:t>
      </w:r>
      <w:proofErr w:type="spellEnd"/>
      <w:r w:rsidRPr="0032443A">
        <w:rPr>
          <w:rFonts w:ascii="Times New Roman" w:hAnsi="Times New Roman" w:cs="Times New Roman"/>
          <w:sz w:val="19"/>
          <w:szCs w:val="19"/>
          <w:lang w:val="ru-RU"/>
        </w:rPr>
        <w:t xml:space="preserve">, </w:t>
      </w:r>
      <w:proofErr w:type="spellStart"/>
      <w:r w:rsidRPr="0032443A">
        <w:rPr>
          <w:rFonts w:ascii="Times New Roman" w:hAnsi="Times New Roman" w:cs="Times New Roman"/>
          <w:sz w:val="19"/>
          <w:szCs w:val="19"/>
          <w:lang w:val="ru-RU"/>
        </w:rPr>
        <w:t>thank</w:t>
      </w:r>
      <w:proofErr w:type="spellEnd"/>
      <w:r w:rsidRPr="0032443A">
        <w:rPr>
          <w:rFonts w:ascii="Times New Roman" w:hAnsi="Times New Roman" w:cs="Times New Roman"/>
          <w:sz w:val="19"/>
          <w:szCs w:val="19"/>
          <w:lang w:val="ru-RU"/>
        </w:rPr>
        <w:t xml:space="preserve"> </w:t>
      </w:r>
      <w:proofErr w:type="spellStart"/>
      <w:r w:rsidRPr="0032443A">
        <w:rPr>
          <w:rFonts w:ascii="Times New Roman" w:hAnsi="Times New Roman" w:cs="Times New Roman"/>
          <w:sz w:val="19"/>
          <w:szCs w:val="19"/>
          <w:lang w:val="ru-RU"/>
        </w:rPr>
        <w:t>you</w:t>
      </w:r>
      <w:proofErr w:type="spellEnd"/>
      <w:r w:rsidRPr="0032443A">
        <w:rPr>
          <w:rFonts w:ascii="Times New Roman" w:hAnsi="Times New Roman" w:cs="Times New Roman"/>
          <w:sz w:val="19"/>
          <w:szCs w:val="19"/>
          <w:lang w:val="ru-RU"/>
        </w:rPr>
        <w:t>.</w:t>
      </w:r>
    </w:p>
    <w:p w14:paraId="498753A5" w14:textId="77777777" w:rsidR="00DB0293" w:rsidRPr="0032443A" w:rsidRDefault="00DB0293" w:rsidP="0032443A">
      <w:pPr>
        <w:spacing w:after="0" w:line="240" w:lineRule="auto"/>
        <w:ind w:firstLine="425"/>
        <w:jc w:val="both"/>
        <w:rPr>
          <w:rFonts w:ascii="Times New Roman" w:hAnsi="Times New Roman" w:cs="Times New Roman"/>
          <w:sz w:val="19"/>
          <w:szCs w:val="19"/>
          <w:lang w:val="ru-RU"/>
        </w:rPr>
      </w:pPr>
    </w:p>
    <w:p w14:paraId="3FABB2B6" w14:textId="33C907C6" w:rsidR="00087C42"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Текст для перевода 4.</w:t>
      </w:r>
    </w:p>
    <w:p w14:paraId="7D61E1D1" w14:textId="6ED97E52" w:rsidR="00DB0293" w:rsidRPr="0032443A" w:rsidRDefault="00DB0293"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На</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что</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жалуетесь</w:t>
      </w:r>
      <w:r w:rsidRPr="0032443A">
        <w:rPr>
          <w:rFonts w:ascii="Times New Roman" w:hAnsi="Times New Roman" w:cs="Times New Roman"/>
          <w:sz w:val="19"/>
          <w:szCs w:val="19"/>
        </w:rPr>
        <w:t xml:space="preserve">? </w:t>
      </w:r>
    </w:p>
    <w:p w14:paraId="0FF467DE" w14:textId="28D00DAC"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rPr>
        <w:t xml:space="preserve">— I’ve caught a cold, I’ve got a sore throat and I am constantly coughing and sneezing. </w:t>
      </w:r>
      <w:proofErr w:type="spellStart"/>
      <w:r w:rsidRPr="0032443A">
        <w:rPr>
          <w:rFonts w:ascii="Times New Roman" w:hAnsi="Times New Roman" w:cs="Times New Roman"/>
          <w:sz w:val="19"/>
          <w:szCs w:val="19"/>
          <w:lang w:val="ru-RU"/>
        </w:rPr>
        <w:t>And</w:t>
      </w:r>
      <w:proofErr w:type="spellEnd"/>
      <w:r w:rsidRPr="0032443A">
        <w:rPr>
          <w:rFonts w:ascii="Times New Roman" w:hAnsi="Times New Roman" w:cs="Times New Roman"/>
          <w:sz w:val="19"/>
          <w:szCs w:val="19"/>
          <w:lang w:val="ru-RU"/>
        </w:rPr>
        <w:t xml:space="preserve"> I </w:t>
      </w:r>
      <w:proofErr w:type="spellStart"/>
      <w:r w:rsidRPr="0032443A">
        <w:rPr>
          <w:rFonts w:ascii="Times New Roman" w:hAnsi="Times New Roman" w:cs="Times New Roman"/>
          <w:sz w:val="19"/>
          <w:szCs w:val="19"/>
          <w:lang w:val="ru-RU"/>
        </w:rPr>
        <w:t>have</w:t>
      </w:r>
      <w:proofErr w:type="spellEnd"/>
      <w:r w:rsidRPr="0032443A">
        <w:rPr>
          <w:rFonts w:ascii="Times New Roman" w:hAnsi="Times New Roman" w:cs="Times New Roman"/>
          <w:sz w:val="19"/>
          <w:szCs w:val="19"/>
          <w:lang w:val="ru-RU"/>
        </w:rPr>
        <w:t xml:space="preserve"> a </w:t>
      </w:r>
      <w:proofErr w:type="spellStart"/>
      <w:r w:rsidRPr="0032443A">
        <w:rPr>
          <w:rFonts w:ascii="Times New Roman" w:hAnsi="Times New Roman" w:cs="Times New Roman"/>
          <w:sz w:val="19"/>
          <w:szCs w:val="19"/>
          <w:lang w:val="ru-RU"/>
        </w:rPr>
        <w:t>running</w:t>
      </w:r>
      <w:proofErr w:type="spellEnd"/>
      <w:r w:rsidRPr="0032443A">
        <w:rPr>
          <w:rFonts w:ascii="Times New Roman" w:hAnsi="Times New Roman" w:cs="Times New Roman"/>
          <w:sz w:val="19"/>
          <w:szCs w:val="19"/>
          <w:lang w:val="ru-RU"/>
        </w:rPr>
        <w:t xml:space="preserve"> </w:t>
      </w:r>
      <w:proofErr w:type="spellStart"/>
      <w:r w:rsidRPr="0032443A">
        <w:rPr>
          <w:rFonts w:ascii="Times New Roman" w:hAnsi="Times New Roman" w:cs="Times New Roman"/>
          <w:sz w:val="19"/>
          <w:szCs w:val="19"/>
          <w:lang w:val="ru-RU"/>
        </w:rPr>
        <w:t>nose</w:t>
      </w:r>
      <w:proofErr w:type="spellEnd"/>
      <w:r w:rsidRPr="0032443A">
        <w:rPr>
          <w:rFonts w:ascii="Times New Roman" w:hAnsi="Times New Roman" w:cs="Times New Roman"/>
          <w:sz w:val="19"/>
          <w:szCs w:val="19"/>
          <w:lang w:val="ru-RU"/>
        </w:rPr>
        <w:t xml:space="preserve">. </w:t>
      </w:r>
    </w:p>
    <w:p w14:paraId="2E41685F" w14:textId="50A938F4"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Мне очень жаль. Разрешите я Вас обследую. </w:t>
      </w:r>
    </w:p>
    <w:p w14:paraId="297AF559" w14:textId="06FACEB2" w:rsidR="00DB0293" w:rsidRPr="0032443A" w:rsidRDefault="00DB0293"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Shall I take off my shirt? </w:t>
      </w:r>
    </w:p>
    <w:p w14:paraId="7692FFA6" w14:textId="5ED84546" w:rsidR="00DB0293" w:rsidRPr="0032443A" w:rsidRDefault="00DB0293"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lang w:val="ru-RU"/>
        </w:rPr>
        <w:t>— Да, пожалуйста. Ваше сердце, грудная клетка и легкие, похоже, в порядке. Откройте</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рот</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и</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покажите</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мне</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свой</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язык</w:t>
      </w:r>
      <w:r w:rsidRPr="0032443A">
        <w:rPr>
          <w:rFonts w:ascii="Times New Roman" w:hAnsi="Times New Roman" w:cs="Times New Roman"/>
          <w:sz w:val="19"/>
          <w:szCs w:val="19"/>
        </w:rPr>
        <w:t xml:space="preserve">. </w:t>
      </w:r>
    </w:p>
    <w:p w14:paraId="780F2120" w14:textId="0495B344" w:rsidR="00DB0293" w:rsidRPr="0032443A" w:rsidRDefault="00DB0293"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Oh doctor, I forgot to tell you that I have pains in my eyes and they are watering.</w:t>
      </w:r>
    </w:p>
    <w:p w14:paraId="21E6B9E1" w14:textId="29E67AA1"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Тогда принимайте по одной таблетке три раза в день после еды. И полощите горло каждые 2 часа. </w:t>
      </w:r>
    </w:p>
    <w:p w14:paraId="06AC13E2" w14:textId="7E0AEE9F"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Thank</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you</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doctor</w:t>
      </w:r>
      <w:r w:rsidRPr="0032443A">
        <w:rPr>
          <w:rFonts w:ascii="Times New Roman" w:hAnsi="Times New Roman" w:cs="Times New Roman"/>
          <w:sz w:val="19"/>
          <w:szCs w:val="19"/>
          <w:lang w:val="ru-RU"/>
        </w:rPr>
        <w:t xml:space="preserve">! </w:t>
      </w:r>
    </w:p>
    <w:p w14:paraId="751F6610" w14:textId="2DD28390" w:rsidR="00DB0293" w:rsidRPr="0032443A" w:rsidRDefault="00DB029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А сейчас идите домой и оставайтесь в постели, чтобы избежать осложнений.</w:t>
      </w:r>
    </w:p>
    <w:p w14:paraId="780BC9A6" w14:textId="7743D159" w:rsidR="00DB0293" w:rsidRPr="0032443A" w:rsidRDefault="00DB0293" w:rsidP="0032443A">
      <w:pPr>
        <w:spacing w:after="0" w:line="240" w:lineRule="auto"/>
        <w:ind w:firstLine="425"/>
        <w:jc w:val="both"/>
        <w:rPr>
          <w:rFonts w:ascii="Times New Roman" w:hAnsi="Times New Roman" w:cs="Times New Roman"/>
          <w:sz w:val="19"/>
          <w:szCs w:val="19"/>
          <w:lang w:val="ru-RU"/>
        </w:rPr>
      </w:pPr>
    </w:p>
    <w:p w14:paraId="522B43EC"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Текст для перевода 5.</w:t>
      </w:r>
    </w:p>
    <w:p w14:paraId="60D984E8"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Что у Вас болит? </w:t>
      </w:r>
    </w:p>
    <w:p w14:paraId="13CC9FC3"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I have a splitting headache and my throat is sore. </w:t>
      </w:r>
    </w:p>
    <w:p w14:paraId="2C19A966"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Разрешите мне обследовать Вас и измерить Вам температуру. </w:t>
      </w:r>
    </w:p>
    <w:p w14:paraId="6F847250"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Sure</w:t>
      </w:r>
      <w:r w:rsidRPr="0032443A">
        <w:rPr>
          <w:rFonts w:ascii="Times New Roman" w:hAnsi="Times New Roman" w:cs="Times New Roman"/>
          <w:sz w:val="19"/>
          <w:szCs w:val="19"/>
          <w:lang w:val="ru-RU"/>
        </w:rPr>
        <w:t xml:space="preserve">. </w:t>
      </w:r>
    </w:p>
    <w:p w14:paraId="4722531C"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А теперь расстегните пиджак, жилет и рубашку, а я послушаю Ваше сердце и грудную клетку. </w:t>
      </w:r>
    </w:p>
    <w:p w14:paraId="0ADB3051"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What is your diagnosis? Is it serious? </w:t>
      </w:r>
    </w:p>
    <w:p w14:paraId="15D9506C"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I advise you, first of all, to stop worrying. Take a long rest, have regular meals. </w:t>
      </w:r>
    </w:p>
    <w:p w14:paraId="4CEEED2A"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Какую</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диету</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нужно</w:t>
      </w:r>
      <w:r w:rsidRPr="0032443A">
        <w:rPr>
          <w:rFonts w:ascii="Times New Roman" w:hAnsi="Times New Roman" w:cs="Times New Roman"/>
          <w:sz w:val="19"/>
          <w:szCs w:val="19"/>
        </w:rPr>
        <w:t xml:space="preserve"> </w:t>
      </w:r>
      <w:r w:rsidRPr="0032443A">
        <w:rPr>
          <w:rFonts w:ascii="Times New Roman" w:hAnsi="Times New Roman" w:cs="Times New Roman"/>
          <w:sz w:val="19"/>
          <w:szCs w:val="19"/>
          <w:lang w:val="ru-RU"/>
        </w:rPr>
        <w:t>соблюдать</w:t>
      </w:r>
      <w:r w:rsidRPr="0032443A">
        <w:rPr>
          <w:rFonts w:ascii="Times New Roman" w:hAnsi="Times New Roman" w:cs="Times New Roman"/>
          <w:sz w:val="19"/>
          <w:szCs w:val="19"/>
        </w:rPr>
        <w:t>?</w:t>
      </w:r>
    </w:p>
    <w:p w14:paraId="050D4B5D" w14:textId="77777777" w:rsidR="004B5EAC" w:rsidRPr="0032443A" w:rsidRDefault="004B5EAC"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 Keep to a diet of salad and fruit. Take one table spoonful of this medicine two times a day before meals. </w:t>
      </w:r>
    </w:p>
    <w:p w14:paraId="6A10DFDC"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Well</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thank</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you</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doctor</w:t>
      </w:r>
      <w:r w:rsidRPr="0032443A">
        <w:rPr>
          <w:rFonts w:ascii="Times New Roman" w:hAnsi="Times New Roman" w:cs="Times New Roman"/>
          <w:sz w:val="19"/>
          <w:szCs w:val="19"/>
          <w:lang w:val="ru-RU"/>
        </w:rPr>
        <w:t xml:space="preserve">! </w:t>
      </w:r>
    </w:p>
    <w:p w14:paraId="2468FA27" w14:textId="77777777" w:rsidR="004B5EAC" w:rsidRPr="0032443A" w:rsidRDefault="004B5EAC"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Обязательно следуйте моим назначениям.</w:t>
      </w:r>
    </w:p>
    <w:p w14:paraId="5994F013" w14:textId="77777777" w:rsidR="004972F9" w:rsidRPr="0032443A" w:rsidRDefault="004972F9" w:rsidP="0032443A">
      <w:pPr>
        <w:spacing w:after="0" w:line="240" w:lineRule="auto"/>
        <w:ind w:firstLine="425"/>
        <w:jc w:val="both"/>
        <w:rPr>
          <w:rFonts w:ascii="Times New Roman" w:hAnsi="Times New Roman" w:cs="Times New Roman"/>
          <w:sz w:val="19"/>
          <w:szCs w:val="19"/>
          <w:lang w:val="ru-RU"/>
        </w:rPr>
      </w:pPr>
    </w:p>
    <w:p w14:paraId="260AADA5" w14:textId="46983E25" w:rsidR="004972F9" w:rsidRPr="0032443A" w:rsidRDefault="004972F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Оценочный лист к типовому заданию (модельный ответ): </w:t>
      </w:r>
    </w:p>
    <w:p w14:paraId="02B45BB3" w14:textId="329DF15E" w:rsidR="004972F9"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9-10 баллов. </w:t>
      </w:r>
      <w:r w:rsidR="0032443A">
        <w:rPr>
          <w:rFonts w:ascii="Times New Roman" w:hAnsi="Times New Roman" w:cs="Times New Roman"/>
          <w:sz w:val="19"/>
          <w:szCs w:val="19"/>
          <w:lang w:val="ru-RU"/>
        </w:rPr>
        <w:t>Обучающийся</w:t>
      </w:r>
      <w:r w:rsidRPr="0032443A">
        <w:rPr>
          <w:rFonts w:ascii="Times New Roman" w:hAnsi="Times New Roman" w:cs="Times New Roman"/>
          <w:sz w:val="19"/>
          <w:szCs w:val="19"/>
          <w:lang w:val="ru-RU"/>
        </w:rPr>
        <w:t xml:space="preserve"> в переводе учитывает особенности текущего коммуникативного контекста, демонстрирует владение основными способами выражения семантической, коммуникативной и структурной преемственности между композиционными элементами текста. Умело использует этикетные формулы. Выбирает стратегию </w:t>
      </w:r>
      <w:proofErr w:type="gramStart"/>
      <w:r w:rsidRPr="0032443A">
        <w:rPr>
          <w:rFonts w:ascii="Times New Roman" w:hAnsi="Times New Roman" w:cs="Times New Roman"/>
          <w:sz w:val="19"/>
          <w:szCs w:val="19"/>
          <w:lang w:val="ru-RU"/>
        </w:rPr>
        <w:t>перевода</w:t>
      </w:r>
      <w:proofErr w:type="gramEnd"/>
      <w:r w:rsidRPr="0032443A">
        <w:rPr>
          <w:rFonts w:ascii="Times New Roman" w:hAnsi="Times New Roman" w:cs="Times New Roman"/>
          <w:sz w:val="19"/>
          <w:szCs w:val="19"/>
          <w:lang w:val="ru-RU"/>
        </w:rPr>
        <w:t xml:space="preserve"> на основе адекватно выполненного </w:t>
      </w:r>
      <w:proofErr w:type="spellStart"/>
      <w:r w:rsidRPr="0032443A">
        <w:rPr>
          <w:rFonts w:ascii="Times New Roman" w:hAnsi="Times New Roman" w:cs="Times New Roman"/>
          <w:sz w:val="19"/>
          <w:szCs w:val="19"/>
          <w:lang w:val="ru-RU"/>
        </w:rPr>
        <w:t>предпереводческого</w:t>
      </w:r>
      <w:proofErr w:type="spellEnd"/>
      <w:r w:rsidRPr="0032443A">
        <w:rPr>
          <w:rFonts w:ascii="Times New Roman" w:hAnsi="Times New Roman" w:cs="Times New Roman"/>
          <w:sz w:val="19"/>
          <w:szCs w:val="19"/>
          <w:lang w:val="ru-RU"/>
        </w:rPr>
        <w:t xml:space="preserve"> анализа ситуации. Демонстрирует основные способы достижения эквивалентности в переводе и умело применяет основные приемы перевода с соблюдением норм лексической эквивалентности, а также грамматических, синтаксических и стилистических норм. Может быть допущена одна суммарная переводческая ошибка.</w:t>
      </w:r>
    </w:p>
    <w:p w14:paraId="292337A7" w14:textId="1C369E25"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7-8 баллов. </w:t>
      </w:r>
      <w:r w:rsidR="0032443A">
        <w:rPr>
          <w:rFonts w:ascii="Times New Roman" w:hAnsi="Times New Roman" w:cs="Times New Roman"/>
          <w:sz w:val="19"/>
          <w:szCs w:val="19"/>
          <w:lang w:val="ru-RU"/>
        </w:rPr>
        <w:t>Обучающийся</w:t>
      </w:r>
      <w:r w:rsidRPr="0032443A">
        <w:rPr>
          <w:rFonts w:ascii="Times New Roman" w:hAnsi="Times New Roman" w:cs="Times New Roman"/>
          <w:sz w:val="19"/>
          <w:szCs w:val="19"/>
          <w:lang w:val="ru-RU"/>
        </w:rPr>
        <w:t xml:space="preserve"> в переводе учитывает в целом особенности текущего коммуникативного контекста, демонстрирует владение основными способами выражения семантической, коммуникативной и структурной преемственности между композиционными элементами текста. Использует этикетные формулы. Делает оправданный выбор стратегии перевода. Демонстрирует основные способы достижения эквивалентности в переводе и применяет отдельные приемы перевода с соблюдением норм лексической эквивалентности, а также грамматических, синтаксических и стилистических норм. При этом допускает опущения, добавления или неточности при выборе варианта перевода. В целом может быть допущено 2-3 суммарных переводческих ошибки.</w:t>
      </w:r>
    </w:p>
    <w:p w14:paraId="6AF05763" w14:textId="02671338" w:rsidR="0060551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5-6 баллов. </w:t>
      </w:r>
      <w:r w:rsidR="0032443A">
        <w:rPr>
          <w:rFonts w:ascii="Times New Roman" w:hAnsi="Times New Roman" w:cs="Times New Roman"/>
          <w:sz w:val="19"/>
          <w:szCs w:val="19"/>
          <w:lang w:val="ru-RU"/>
        </w:rPr>
        <w:t>Обучающийся</w:t>
      </w:r>
      <w:r w:rsidRPr="0032443A">
        <w:rPr>
          <w:rFonts w:ascii="Times New Roman" w:hAnsi="Times New Roman" w:cs="Times New Roman"/>
          <w:sz w:val="19"/>
          <w:szCs w:val="19"/>
          <w:lang w:val="ru-RU"/>
        </w:rPr>
        <w:t xml:space="preserve"> в переводе недостаточно учитывает особенности текущего коммуникативного контекста, демонстрирует владения лишь отдельными способами выражения семантической, коммуникативной и структурной преемственности между композиционными элементами текста. Перевод в основном близок к дословному. Не всегда прослеживается стратегия перевода. Основные приемы перевода применяются эпизодически, не всегда соблюдаются нормы лексической эквивалентности, грамматические, синтаксические и стилистические нормы. При этом допускаются многочисленные опущения, добавления или неточности при выборе варианта перевода. Допущено </w:t>
      </w:r>
      <w:r w:rsidR="00605510" w:rsidRPr="0032443A">
        <w:rPr>
          <w:rFonts w:ascii="Times New Roman" w:hAnsi="Times New Roman" w:cs="Times New Roman"/>
          <w:sz w:val="19"/>
          <w:szCs w:val="19"/>
          <w:lang w:val="ru-RU"/>
        </w:rPr>
        <w:t>4-5 суммарных переводческих ошибки.</w:t>
      </w:r>
    </w:p>
    <w:p w14:paraId="326DC838" w14:textId="3B379B58"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Менее 5 баллов: </w:t>
      </w:r>
      <w:r w:rsidR="0032443A">
        <w:rPr>
          <w:rFonts w:ascii="Times New Roman" w:hAnsi="Times New Roman" w:cs="Times New Roman"/>
          <w:sz w:val="19"/>
          <w:szCs w:val="19"/>
          <w:lang w:val="ru-RU"/>
        </w:rPr>
        <w:t>Обучающийся</w:t>
      </w:r>
      <w:r w:rsidRPr="0032443A">
        <w:rPr>
          <w:rFonts w:ascii="Times New Roman" w:hAnsi="Times New Roman" w:cs="Times New Roman"/>
          <w:sz w:val="19"/>
          <w:szCs w:val="19"/>
          <w:lang w:val="ru-RU"/>
        </w:rPr>
        <w:t xml:space="preserve"> в переводе не учитывает особенности текущего коммуникативного контекста, не владеет основными способами выражения семантической, коммуникативной и структурной преемственности между композиционными элементами текста. Не прослеживается стратегия перевода. Не используются основные приемы перевода; нормы лексической эквивалентности, а также грамматические, синтаксические и стилистические нормы не соблюдаются. Перевод изобилует опущениями, добавлениями и неточностями, отрицательно влияющими на адекватную передачу содержания исходного сообщения. Допущено более 6 суммарных переводческих ошибки.</w:t>
      </w:r>
    </w:p>
    <w:p w14:paraId="5C2EA3D0" w14:textId="3B6842BA" w:rsidR="004972F9" w:rsidRPr="0032443A" w:rsidRDefault="004972F9" w:rsidP="0032443A">
      <w:pPr>
        <w:spacing w:after="0" w:line="240" w:lineRule="auto"/>
        <w:ind w:firstLine="425"/>
        <w:jc w:val="both"/>
        <w:rPr>
          <w:rFonts w:ascii="Times New Roman" w:hAnsi="Times New Roman" w:cs="Times New Roman"/>
          <w:sz w:val="19"/>
          <w:szCs w:val="19"/>
          <w:lang w:val="ru-RU"/>
        </w:rPr>
      </w:pPr>
    </w:p>
    <w:p w14:paraId="511F5A05" w14:textId="68DB0A67"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Задание 3.</w:t>
      </w:r>
    </w:p>
    <w:p w14:paraId="3ACD52D9" w14:textId="77777777"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Проверяемые компетенции: </w:t>
      </w:r>
    </w:p>
    <w:p w14:paraId="540BBA61" w14:textId="77777777" w:rsidR="002A6A98"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ПК-3. Способен осуществлять устный последовательный перевод и устный перевод с листа с соблюдением норм лексической эквивалентности, фонетических, грамматических и стилистических норм</w:t>
      </w:r>
    </w:p>
    <w:p w14:paraId="269FB149" w14:textId="77777777" w:rsidR="00605510" w:rsidRPr="0032443A" w:rsidRDefault="00605510" w:rsidP="0032443A">
      <w:pPr>
        <w:spacing w:after="0" w:line="240" w:lineRule="auto"/>
        <w:ind w:firstLine="425"/>
        <w:jc w:val="both"/>
        <w:rPr>
          <w:rFonts w:ascii="Times New Roman" w:hAnsi="Times New Roman" w:cs="Times New Roman"/>
          <w:sz w:val="19"/>
          <w:szCs w:val="19"/>
          <w:lang w:val="ru-RU"/>
        </w:rPr>
      </w:pPr>
    </w:p>
    <w:p w14:paraId="5761096C" w14:textId="77777777"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Проверяемые индикаторы достижения компетенции:</w:t>
      </w:r>
    </w:p>
    <w:p w14:paraId="39C9E072" w14:textId="178AD49B" w:rsidR="00605510" w:rsidRPr="0032443A" w:rsidRDefault="002A6A9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ПК-3.2: Демонстрирует умение использовать систему сокращенной переводческой записи при выполнении устного последовательного перевода:</w:t>
      </w:r>
    </w:p>
    <w:p w14:paraId="6FA1EA2C" w14:textId="77777777" w:rsidR="00605510" w:rsidRPr="0032443A" w:rsidRDefault="00605510" w:rsidP="0032443A">
      <w:pPr>
        <w:spacing w:after="0" w:line="240" w:lineRule="auto"/>
        <w:ind w:firstLine="425"/>
        <w:jc w:val="both"/>
        <w:rPr>
          <w:rFonts w:ascii="Times New Roman" w:hAnsi="Times New Roman" w:cs="Times New Roman"/>
          <w:sz w:val="19"/>
          <w:szCs w:val="19"/>
          <w:lang w:val="ru-RU"/>
        </w:rPr>
      </w:pPr>
    </w:p>
    <w:p w14:paraId="31A18894" w14:textId="77777777"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Проверяемые результаты обучения: </w:t>
      </w:r>
    </w:p>
    <w:p w14:paraId="5BB8D841" w14:textId="1064049C" w:rsidR="00605510" w:rsidRPr="0032443A" w:rsidRDefault="00A45B1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Демонстрирует умение использовать систему сокращенной переводческой записи при выполнении устного последовательного перевода</w:t>
      </w:r>
    </w:p>
    <w:p w14:paraId="72A6CC2B" w14:textId="77777777" w:rsidR="00605510" w:rsidRPr="0032443A" w:rsidRDefault="00605510" w:rsidP="0032443A">
      <w:pPr>
        <w:tabs>
          <w:tab w:val="left" w:pos="1843"/>
          <w:tab w:val="left" w:pos="8160"/>
        </w:tabs>
        <w:spacing w:after="0" w:line="240" w:lineRule="auto"/>
        <w:ind w:firstLine="425"/>
        <w:jc w:val="both"/>
        <w:rPr>
          <w:rFonts w:ascii="Times New Roman" w:hAnsi="Times New Roman" w:cs="Times New Roman"/>
          <w:sz w:val="19"/>
          <w:szCs w:val="19"/>
          <w:lang w:val="ru-RU"/>
        </w:rPr>
      </w:pPr>
    </w:p>
    <w:p w14:paraId="03F3886F" w14:textId="73EA2AAF"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Тип (форма) задания: устный последовательный перевод с использованием элементов переводческой скорописи</w:t>
      </w:r>
    </w:p>
    <w:p w14:paraId="30C5B2B6" w14:textId="77777777" w:rsidR="00605510" w:rsidRPr="0032443A" w:rsidRDefault="00605510" w:rsidP="0032443A">
      <w:pPr>
        <w:spacing w:after="0" w:line="240" w:lineRule="auto"/>
        <w:ind w:firstLine="425"/>
        <w:jc w:val="both"/>
        <w:rPr>
          <w:rFonts w:ascii="Times New Roman" w:hAnsi="Times New Roman" w:cs="Times New Roman"/>
          <w:sz w:val="19"/>
          <w:szCs w:val="19"/>
          <w:lang w:val="ru-RU"/>
        </w:rPr>
      </w:pPr>
    </w:p>
    <w:p w14:paraId="2B65C649" w14:textId="43021141"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Пример типовых заданий (оценочные материалы): Переведите следующий фрагмент звучащего текста с английского языка на русский; используйте переводческую скоропись.</w:t>
      </w:r>
    </w:p>
    <w:p w14:paraId="7A74B402" w14:textId="77777777" w:rsidR="00605510" w:rsidRPr="0032443A" w:rsidRDefault="00605510" w:rsidP="0032443A">
      <w:pPr>
        <w:spacing w:after="0" w:line="240" w:lineRule="auto"/>
        <w:ind w:firstLine="425"/>
        <w:jc w:val="both"/>
        <w:rPr>
          <w:rFonts w:ascii="Times New Roman" w:hAnsi="Times New Roman" w:cs="Times New Roman"/>
          <w:sz w:val="19"/>
          <w:szCs w:val="19"/>
          <w:lang w:val="ru-RU"/>
        </w:rPr>
      </w:pPr>
    </w:p>
    <w:p w14:paraId="29D4A6D3" w14:textId="3997891E"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Текст для последовательного устного перевода 1.</w:t>
      </w:r>
    </w:p>
    <w:p w14:paraId="1D928F7A" w14:textId="77777777"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THE SCHENGEN AGREEMENT HISTORY</w:t>
      </w:r>
    </w:p>
    <w:p w14:paraId="67017B60" w14:textId="77777777"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The Schengen Agreement covers two different agreements that were ratified in 1985 and 1990 respectively. Between them, they abolished border controls and made transit through Europe a lot easier. The two individual agreements said the following:</w:t>
      </w:r>
    </w:p>
    <w:p w14:paraId="278A7865" w14:textId="3CB1145C"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1985 – The Schengen Agreement of 1985 was made between the Benelux Economic Union, the French Republic and the Federal Republic </w:t>
      </w:r>
      <w:proofErr w:type="gramStart"/>
      <w:r w:rsidRPr="0032443A">
        <w:rPr>
          <w:rFonts w:ascii="Times New Roman" w:hAnsi="Times New Roman" w:cs="Times New Roman"/>
          <w:sz w:val="19"/>
          <w:szCs w:val="19"/>
        </w:rPr>
        <w:t>Of</w:t>
      </w:r>
      <w:proofErr w:type="gramEnd"/>
      <w:r w:rsidRPr="0032443A">
        <w:rPr>
          <w:rFonts w:ascii="Times New Roman" w:hAnsi="Times New Roman" w:cs="Times New Roman"/>
          <w:sz w:val="19"/>
          <w:szCs w:val="19"/>
        </w:rPr>
        <w:t xml:space="preserve"> Germany. All of those governments agreed to abolish border check on the borders that they shared.</w:t>
      </w:r>
    </w:p>
    <w:p w14:paraId="0639889F" w14:textId="77777777"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Instead of stop and search tactics, every vehicle that had a green visa disc in the windscreen could simply drive on through.</w:t>
      </w:r>
    </w:p>
    <w:p w14:paraId="683AEBA4" w14:textId="77777777"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There were still to be guards on the borders to visually check the vehicles as they crossed into another country. This is commonly known as Schengen I.</w:t>
      </w:r>
    </w:p>
    <w:p w14:paraId="376ECF0A" w14:textId="77777777"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1990 – The 1990 Schengen Agreement, which is also known as Schengen II, went one step further.</w:t>
      </w:r>
    </w:p>
    <w:p w14:paraId="31099205" w14:textId="77777777"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It made provisions for the complete elimination of border checks over a period of time.</w:t>
      </w:r>
    </w:p>
    <w:p w14:paraId="5733860F" w14:textId="77777777"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Both Schengen Agreements were a major breakthrough for the traffic in Europe.</w:t>
      </w:r>
    </w:p>
    <w:p w14:paraId="672EF3D7" w14:textId="77777777"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Sixteen European countries have now adopted the Schengen Agreement.</w:t>
      </w:r>
    </w:p>
    <w:p w14:paraId="0F4D6F47" w14:textId="77777777" w:rsidR="000F1CD4"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They are Austria, Belgium, Denmark, Finland, France, Germany, Greece, Iceland, Italy, Luxemburg, Norway, Portugal, Spain, Sweden, Switzerland and The Netherlands.</w:t>
      </w:r>
    </w:p>
    <w:p w14:paraId="05741C3E" w14:textId="7066DB1F" w:rsidR="00605510" w:rsidRPr="0032443A" w:rsidRDefault="000F1CD4"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This is because the original Schengen Agreements were actually referred to in the framework of the European Union and included in the law.</w:t>
      </w:r>
    </w:p>
    <w:p w14:paraId="34F11BF7" w14:textId="6048EB30" w:rsidR="000F1CD4" w:rsidRPr="0032443A" w:rsidRDefault="000F1CD4" w:rsidP="0032443A">
      <w:pPr>
        <w:spacing w:after="0" w:line="240" w:lineRule="auto"/>
        <w:ind w:firstLine="425"/>
        <w:jc w:val="both"/>
        <w:rPr>
          <w:rFonts w:ascii="Times New Roman" w:hAnsi="Times New Roman" w:cs="Times New Roman"/>
          <w:sz w:val="19"/>
          <w:szCs w:val="19"/>
        </w:rPr>
      </w:pPr>
    </w:p>
    <w:p w14:paraId="3053655C" w14:textId="6AF17D07" w:rsidR="000F1CD4" w:rsidRPr="0032443A" w:rsidRDefault="000F1CD4"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Текст для последовательного устного перевода 2.</w:t>
      </w:r>
    </w:p>
    <w:p w14:paraId="687374C4" w14:textId="55A033F6" w:rsidR="000F1CD4" w:rsidRPr="0032443A" w:rsidRDefault="00145148"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NORMAN CONQUEST OF ENGLAND</w:t>
      </w:r>
    </w:p>
    <w:p w14:paraId="5206BA7E" w14:textId="77777777" w:rsidR="00070701" w:rsidRPr="0032443A" w:rsidRDefault="00070701"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The Norman Conquest of England, led by William the Conqueror, was carried out between 1066 and 1071 CE. The conquest saw the death of King Harold II at the Battle of Hastings and the replacement of the Anglo-Saxon elite as William redistributed land to his fellow Normans. Crowned William I (r. 1066-1087 CE) on Christmas Day, the new regime would take five years to fully control England, seeing off several invasions and rebellions, but once established, it would oversee profound changes in all areas of society. These changes included a restructuring of the Church, innovations in military and religious architecture, the evolution of the English language, the spread of feudalism and a much greater contact with continental Europe, especially France.</w:t>
      </w:r>
    </w:p>
    <w:p w14:paraId="5F318DAD" w14:textId="77777777" w:rsidR="00070701" w:rsidRPr="0032443A" w:rsidRDefault="00070701"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In 1066 CE when the Norman invasion began, the king of England was Harold II, formerly Harold Godwinson, Earl of </w:t>
      </w:r>
      <w:proofErr w:type="spellStart"/>
      <w:r w:rsidRPr="0032443A">
        <w:rPr>
          <w:rFonts w:ascii="Times New Roman" w:hAnsi="Times New Roman" w:cs="Times New Roman"/>
          <w:sz w:val="19"/>
          <w:szCs w:val="19"/>
        </w:rPr>
        <w:t>Wessex</w:t>
      </w:r>
      <w:proofErr w:type="spellEnd"/>
      <w:r w:rsidRPr="0032443A">
        <w:rPr>
          <w:rFonts w:ascii="Times New Roman" w:hAnsi="Times New Roman" w:cs="Times New Roman"/>
          <w:sz w:val="19"/>
          <w:szCs w:val="19"/>
        </w:rPr>
        <w:t>. Harold had hardly had time to warm his throne, crowned as he was on 6 January 1066 CE, but it would soon prove to be one of the most hotly contested thrones in medieval Europe. Two other men considered themselves the rightful king of England, and both were highly dangerous and experienced military leaders.</w:t>
      </w:r>
    </w:p>
    <w:p w14:paraId="16CA5710" w14:textId="6FE87E53" w:rsidR="000F1CD4" w:rsidRPr="0032443A" w:rsidRDefault="00070701"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William, Duke of Normandy (r. from 1035 CE), </w:t>
      </w:r>
      <w:proofErr w:type="spellStart"/>
      <w:r w:rsidRPr="0032443A">
        <w:rPr>
          <w:rFonts w:ascii="Times New Roman" w:hAnsi="Times New Roman" w:cs="Times New Roman"/>
          <w:sz w:val="19"/>
          <w:szCs w:val="19"/>
        </w:rPr>
        <w:t>centred</w:t>
      </w:r>
      <w:proofErr w:type="spellEnd"/>
      <w:r w:rsidRPr="0032443A">
        <w:rPr>
          <w:rFonts w:ascii="Times New Roman" w:hAnsi="Times New Roman" w:cs="Times New Roman"/>
          <w:sz w:val="19"/>
          <w:szCs w:val="19"/>
        </w:rPr>
        <w:t xml:space="preserve"> his claim on his relationship with Harold's predecessor, Edward the Confessor (r. 1042-1066 CE) who was a distant relation (Count Richard I of Normandy was Edward's grandfather and William's great-grandfather). William also claimed that the English king, without children of his own, had once promised the Norman he would be Edward's successor. </w:t>
      </w:r>
    </w:p>
    <w:p w14:paraId="77E4F03A" w14:textId="24E0E206" w:rsidR="00070701" w:rsidRPr="0032443A" w:rsidRDefault="00070701" w:rsidP="0032443A">
      <w:pPr>
        <w:spacing w:after="0" w:line="240" w:lineRule="auto"/>
        <w:ind w:firstLine="425"/>
        <w:jc w:val="both"/>
        <w:rPr>
          <w:rFonts w:ascii="Times New Roman" w:hAnsi="Times New Roman" w:cs="Times New Roman"/>
          <w:sz w:val="19"/>
          <w:szCs w:val="19"/>
        </w:rPr>
      </w:pPr>
    </w:p>
    <w:p w14:paraId="45F82B9D" w14:textId="17F3A06F" w:rsidR="00490589" w:rsidRPr="0032443A" w:rsidRDefault="0049058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Текст для последовательного устного перевода 3.</w:t>
      </w:r>
    </w:p>
    <w:p w14:paraId="2857DC4F" w14:textId="6AEE26BA" w:rsidR="00A554A1" w:rsidRPr="0032443A" w:rsidRDefault="00145148"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THE REAL HISTORICAL EVENTS THAT INSPIRED GAME OF THRONES</w:t>
      </w:r>
    </w:p>
    <w:p w14:paraId="26120597" w14:textId="56CE56DF" w:rsidR="00A554A1" w:rsidRPr="0032443A" w:rsidRDefault="00A554A1"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The author of the books that the iconic series is based on, George R. R. Martin, used a whole slew of true historical incidents and characters as inspiration for his dragon-strewn work. </w:t>
      </w:r>
    </w:p>
    <w:p w14:paraId="1C6D337F" w14:textId="062BC40B" w:rsidR="00A554A1" w:rsidRPr="0032443A" w:rsidRDefault="00A554A1"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Taking place between 1455 and 1485, The War of the Roses was a series of bloody battles over the British throne by rival royal families. Sound familiar? The parallels with Game of Thrones’ War of Five </w:t>
      </w:r>
      <w:proofErr w:type="spellStart"/>
      <w:r w:rsidRPr="0032443A">
        <w:rPr>
          <w:rFonts w:ascii="Times New Roman" w:hAnsi="Times New Roman" w:cs="Times New Roman"/>
          <w:sz w:val="19"/>
          <w:szCs w:val="19"/>
        </w:rPr>
        <w:t>Kingsare</w:t>
      </w:r>
      <w:proofErr w:type="spellEnd"/>
      <w:r w:rsidRPr="0032443A">
        <w:rPr>
          <w:rFonts w:ascii="Times New Roman" w:hAnsi="Times New Roman" w:cs="Times New Roman"/>
          <w:sz w:val="19"/>
          <w:szCs w:val="19"/>
        </w:rPr>
        <w:t xml:space="preserve"> right on the surface.</w:t>
      </w:r>
    </w:p>
    <w:p w14:paraId="297DCAF3" w14:textId="77777777" w:rsidR="00A554A1" w:rsidRPr="0032443A" w:rsidRDefault="00A554A1"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Joffrey resembles the bloodthirsty Edward of Lancaster, supposedly the illegitimate son of King Henry VI, who married the beautiful and ruthless Margaret of Anjou, who bears an uncanny resemblance to the character of Cersei on </w:t>
      </w:r>
      <w:proofErr w:type="spellStart"/>
      <w:r w:rsidRPr="0032443A">
        <w:rPr>
          <w:rFonts w:ascii="Times New Roman" w:hAnsi="Times New Roman" w:cs="Times New Roman"/>
          <w:sz w:val="19"/>
          <w:szCs w:val="19"/>
        </w:rPr>
        <w:t>GoT</w:t>
      </w:r>
      <w:proofErr w:type="spellEnd"/>
      <w:r w:rsidRPr="0032443A">
        <w:rPr>
          <w:rFonts w:ascii="Times New Roman" w:hAnsi="Times New Roman" w:cs="Times New Roman"/>
          <w:sz w:val="19"/>
          <w:szCs w:val="19"/>
        </w:rPr>
        <w:t>, who distrusted Richard of York, who seems a lot like Ned Stark… We could go on.</w:t>
      </w:r>
    </w:p>
    <w:p w14:paraId="10A6FE5F" w14:textId="2E6D13A2" w:rsidR="00A554A1" w:rsidRPr="0032443A" w:rsidRDefault="00A554A1"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The War of the Roses eventually ended when Henry Tudor married Elizabeth of York - which in Thrones terms could be a bit like Daenerys Targaryen marrying Jon Snow. Could it happen? </w:t>
      </w:r>
    </w:p>
    <w:p w14:paraId="3FFCA945" w14:textId="77777777" w:rsidR="00145148" w:rsidRPr="0032443A" w:rsidRDefault="00A554A1" w:rsidP="0032443A">
      <w:pPr>
        <w:spacing w:after="0" w:line="240" w:lineRule="auto"/>
        <w:ind w:firstLine="425"/>
        <w:jc w:val="both"/>
        <w:rPr>
          <w:rFonts w:ascii="Times New Roman" w:hAnsi="Times New Roman" w:cs="Times New Roman"/>
          <w:sz w:val="19"/>
          <w:szCs w:val="19"/>
        </w:rPr>
      </w:pPr>
      <w:r w:rsidRPr="0032443A">
        <w:rPr>
          <w:rFonts w:ascii="Times New Roman" w:hAnsi="Times New Roman" w:cs="Times New Roman"/>
          <w:sz w:val="19"/>
          <w:szCs w:val="19"/>
        </w:rPr>
        <w:t xml:space="preserve">And we go on. One of the most notorious events in </w:t>
      </w:r>
      <w:proofErr w:type="spellStart"/>
      <w:r w:rsidRPr="0032443A">
        <w:rPr>
          <w:rFonts w:ascii="Times New Roman" w:hAnsi="Times New Roman" w:cs="Times New Roman"/>
          <w:sz w:val="19"/>
          <w:szCs w:val="19"/>
        </w:rPr>
        <w:t>GoT</w:t>
      </w:r>
      <w:proofErr w:type="spellEnd"/>
      <w:r w:rsidRPr="0032443A">
        <w:rPr>
          <w:rFonts w:ascii="Times New Roman" w:hAnsi="Times New Roman" w:cs="Times New Roman"/>
          <w:sz w:val="19"/>
          <w:szCs w:val="19"/>
        </w:rPr>
        <w:t xml:space="preserve"> history is the brutal, gruesome ‘Red Wedding’ where King Robb Stark, his wife, Queen Talisa, his mother, Lady Catelyn and many </w:t>
      </w:r>
      <w:proofErr w:type="spellStart"/>
      <w:r w:rsidRPr="0032443A">
        <w:rPr>
          <w:rFonts w:ascii="Times New Roman" w:hAnsi="Times New Roman" w:cs="Times New Roman"/>
          <w:sz w:val="19"/>
          <w:szCs w:val="19"/>
        </w:rPr>
        <w:t>many</w:t>
      </w:r>
      <w:proofErr w:type="spellEnd"/>
      <w:r w:rsidRPr="0032443A">
        <w:rPr>
          <w:rFonts w:ascii="Times New Roman" w:hAnsi="Times New Roman" w:cs="Times New Roman"/>
          <w:sz w:val="19"/>
          <w:szCs w:val="19"/>
        </w:rPr>
        <w:t xml:space="preserve"> more were murdered during the marriage of </w:t>
      </w:r>
      <w:proofErr w:type="spellStart"/>
      <w:r w:rsidRPr="0032443A">
        <w:rPr>
          <w:rFonts w:ascii="Times New Roman" w:hAnsi="Times New Roman" w:cs="Times New Roman"/>
          <w:sz w:val="19"/>
          <w:szCs w:val="19"/>
        </w:rPr>
        <w:t>Edmure</w:t>
      </w:r>
      <w:proofErr w:type="spellEnd"/>
      <w:r w:rsidRPr="0032443A">
        <w:rPr>
          <w:rFonts w:ascii="Times New Roman" w:hAnsi="Times New Roman" w:cs="Times New Roman"/>
          <w:sz w:val="19"/>
          <w:szCs w:val="19"/>
        </w:rPr>
        <w:t xml:space="preserve"> Tully to </w:t>
      </w:r>
      <w:proofErr w:type="spellStart"/>
      <w:r w:rsidRPr="0032443A">
        <w:rPr>
          <w:rFonts w:ascii="Times New Roman" w:hAnsi="Times New Roman" w:cs="Times New Roman"/>
          <w:sz w:val="19"/>
          <w:szCs w:val="19"/>
        </w:rPr>
        <w:t>Roslin</w:t>
      </w:r>
      <w:proofErr w:type="spellEnd"/>
      <w:r w:rsidRPr="0032443A">
        <w:rPr>
          <w:rFonts w:ascii="Times New Roman" w:hAnsi="Times New Roman" w:cs="Times New Roman"/>
          <w:sz w:val="19"/>
          <w:szCs w:val="19"/>
        </w:rPr>
        <w:t xml:space="preserve"> Frey.</w:t>
      </w:r>
      <w:r w:rsidR="00145148" w:rsidRPr="0032443A">
        <w:rPr>
          <w:rFonts w:ascii="Times New Roman" w:hAnsi="Times New Roman" w:cs="Times New Roman"/>
          <w:sz w:val="19"/>
          <w:szCs w:val="19"/>
        </w:rPr>
        <w:t xml:space="preserve"> The massacre was based on two historical Scottish events, and possibly a bit of a Japanese one. The Black Dinner, from 1440, involved the 16-year-old Earl of Douglas and his younger brother being beheaded during a dinner with the 10-year-old King James II.</w:t>
      </w:r>
    </w:p>
    <w:p w14:paraId="556BD64D" w14:textId="1A694CD7" w:rsidR="00A554A1" w:rsidRPr="0032443A" w:rsidRDefault="00145148"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rPr>
        <w:t>There are also elements of The Massacre of Glencoe from 1691, when soldiers loyal to King William of Orange murdered many of the MacDonald clan while they were sleeping. History</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can</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be</w:t>
      </w:r>
      <w:r w:rsidRPr="0032443A">
        <w:rPr>
          <w:rFonts w:ascii="Times New Roman" w:hAnsi="Times New Roman" w:cs="Times New Roman"/>
          <w:sz w:val="19"/>
          <w:szCs w:val="19"/>
          <w:lang w:val="ru-RU"/>
        </w:rPr>
        <w:t xml:space="preserve"> </w:t>
      </w:r>
      <w:r w:rsidRPr="0032443A">
        <w:rPr>
          <w:rFonts w:ascii="Times New Roman" w:hAnsi="Times New Roman" w:cs="Times New Roman"/>
          <w:sz w:val="19"/>
          <w:szCs w:val="19"/>
        </w:rPr>
        <w:t>brutal</w:t>
      </w:r>
      <w:r w:rsidRPr="0032443A">
        <w:rPr>
          <w:rFonts w:ascii="Times New Roman" w:hAnsi="Times New Roman" w:cs="Times New Roman"/>
          <w:sz w:val="19"/>
          <w:szCs w:val="19"/>
          <w:lang w:val="ru-RU"/>
        </w:rPr>
        <w:t>.</w:t>
      </w:r>
    </w:p>
    <w:p w14:paraId="2FD811D0" w14:textId="0F3033FA" w:rsidR="00A554A1" w:rsidRPr="0032443A" w:rsidRDefault="00A554A1" w:rsidP="0032443A">
      <w:pPr>
        <w:spacing w:after="0" w:line="240" w:lineRule="auto"/>
        <w:ind w:firstLine="425"/>
        <w:jc w:val="both"/>
        <w:rPr>
          <w:rFonts w:ascii="Times New Roman" w:hAnsi="Times New Roman" w:cs="Times New Roman"/>
          <w:sz w:val="19"/>
          <w:szCs w:val="19"/>
          <w:lang w:val="ru-RU"/>
        </w:rPr>
      </w:pPr>
    </w:p>
    <w:p w14:paraId="4746C860" w14:textId="77777777" w:rsidR="00A554A1" w:rsidRPr="0032443A" w:rsidRDefault="00A554A1" w:rsidP="0032443A">
      <w:pPr>
        <w:spacing w:after="0" w:line="240" w:lineRule="auto"/>
        <w:ind w:firstLine="425"/>
        <w:jc w:val="both"/>
        <w:rPr>
          <w:rFonts w:ascii="Times New Roman" w:hAnsi="Times New Roman" w:cs="Times New Roman"/>
          <w:sz w:val="19"/>
          <w:szCs w:val="19"/>
          <w:lang w:val="ru-RU"/>
        </w:rPr>
      </w:pPr>
    </w:p>
    <w:p w14:paraId="6D20AE16" w14:textId="77777777" w:rsidR="00516F13" w:rsidRPr="0032443A" w:rsidRDefault="00516F1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Оценочный лист к типовому заданию (модельный ответ): </w:t>
      </w:r>
    </w:p>
    <w:p w14:paraId="0B39FC8A" w14:textId="024B2C29" w:rsidR="00165CB4" w:rsidRPr="0032443A" w:rsidRDefault="00516F13"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5 баллов: Смысл текста передан правильно (адекватно), при переводе допущено не более 1 неточности; перевод в целом соответствует нормам русского языка; допускаются незначительные погрешности, свойственные устной речи, в частности, 1-2 лексические ошибки (не совсем удачный выбор контекстуального значения слова, ошибка в сочетаемости); темп перевода соответствует среднему темпу устной речи. </w:t>
      </w:r>
      <w:r w:rsidR="0032443A">
        <w:rPr>
          <w:rFonts w:ascii="Times New Roman" w:hAnsi="Times New Roman" w:cs="Times New Roman"/>
          <w:sz w:val="19"/>
          <w:szCs w:val="19"/>
          <w:lang w:val="ru-RU"/>
        </w:rPr>
        <w:t>Обучающийся</w:t>
      </w:r>
      <w:r w:rsidRPr="0032443A">
        <w:rPr>
          <w:rFonts w:ascii="Times New Roman" w:hAnsi="Times New Roman" w:cs="Times New Roman"/>
          <w:sz w:val="19"/>
          <w:szCs w:val="19"/>
          <w:lang w:val="ru-RU"/>
        </w:rPr>
        <w:t xml:space="preserve"> корректно использует сокращенную переводческую запись.</w:t>
      </w:r>
    </w:p>
    <w:p w14:paraId="39D9550A" w14:textId="5BFB43E7" w:rsidR="00165CB4" w:rsidRPr="0032443A" w:rsidRDefault="00165CB4"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4 балла: в переводе допущены 2-3 неточности, не искажающие (общий) смысл переводимого текста; есть 2-3 погрешности в стилистическом оформлении перевода: например, в порядке слов (но не тема-рема), выборе контекстуального значения слова и т.п.; темп перевода чуть замедленный, но без пауз; </w:t>
      </w:r>
      <w:r w:rsidR="0032443A">
        <w:rPr>
          <w:rFonts w:ascii="Times New Roman" w:hAnsi="Times New Roman" w:cs="Times New Roman"/>
          <w:sz w:val="19"/>
          <w:szCs w:val="19"/>
          <w:lang w:val="ru-RU"/>
        </w:rPr>
        <w:t>обучающийся</w:t>
      </w:r>
      <w:r w:rsidRPr="0032443A">
        <w:rPr>
          <w:rFonts w:ascii="Times New Roman" w:hAnsi="Times New Roman" w:cs="Times New Roman"/>
          <w:sz w:val="19"/>
          <w:szCs w:val="19"/>
          <w:lang w:val="ru-RU"/>
        </w:rPr>
        <w:t xml:space="preserve"> спокойно успевает перевести весь текст за отведенное время. Умеет использовать сокращенную переводческую запись.</w:t>
      </w:r>
    </w:p>
    <w:p w14:paraId="1DD9BA6E" w14:textId="21F4E275" w:rsidR="00165CB4" w:rsidRPr="0032443A" w:rsidRDefault="00165CB4"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3 балла: в переводе допущено одно смысловое искажение и /или 2-3 неточности, не искажающие (общий) смысл переводимого текста; есть 4-5 погрешностей в стилистическом оформлении перевода: например, в порядке слов (но не тема-рема), выборе контекстуального значения слова; использование синтаксической конструкции, характерной для исходного языка, но не свойственной русскому языку; темп перевода несколько замедленный, но без больших пауз, что позволяет </w:t>
      </w:r>
      <w:r w:rsidR="0032443A">
        <w:rPr>
          <w:rFonts w:ascii="Times New Roman" w:hAnsi="Times New Roman" w:cs="Times New Roman"/>
          <w:sz w:val="19"/>
          <w:szCs w:val="19"/>
          <w:lang w:val="ru-RU"/>
        </w:rPr>
        <w:t>обучающемуся</w:t>
      </w:r>
      <w:r w:rsidRPr="0032443A">
        <w:rPr>
          <w:rFonts w:ascii="Times New Roman" w:hAnsi="Times New Roman" w:cs="Times New Roman"/>
          <w:sz w:val="19"/>
          <w:szCs w:val="19"/>
          <w:lang w:val="ru-RU"/>
        </w:rPr>
        <w:t xml:space="preserve"> перевести весь текст за отведенное время. Практически не используется сокращенная переводческая запись в тех случаях, когда это целесообразно.</w:t>
      </w:r>
    </w:p>
    <w:p w14:paraId="7CBF8E94" w14:textId="070ECD54" w:rsidR="00165CB4" w:rsidRPr="0032443A" w:rsidRDefault="00165CB4"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2 балла: в переводе допущено два смысловых искажения и /или некоторые неточности, не искажающие (общий) смысл переводимого текста; значительное количество стилистических погрешностей в результате недостаточного применения переводческих трансформаций; в тексте перевода под влиянием исходного текста используются синтаксические конструкции и лексические средства, не характерные для русского языка (не соответствующие нормам русского языка), что затрудняет восприятие перевода; темп перевода замедленный, с достаточно длинными паузами, но тем не менее позволяющий </w:t>
      </w:r>
      <w:r w:rsidR="0032443A">
        <w:rPr>
          <w:rFonts w:ascii="Times New Roman" w:hAnsi="Times New Roman" w:cs="Times New Roman"/>
          <w:sz w:val="19"/>
          <w:szCs w:val="19"/>
          <w:lang w:val="ru-RU"/>
        </w:rPr>
        <w:t>обучающемуся</w:t>
      </w:r>
      <w:r w:rsidRPr="0032443A">
        <w:rPr>
          <w:rFonts w:ascii="Times New Roman" w:hAnsi="Times New Roman" w:cs="Times New Roman"/>
          <w:sz w:val="19"/>
          <w:szCs w:val="19"/>
          <w:lang w:val="ru-RU"/>
        </w:rPr>
        <w:t xml:space="preserve"> перевести практически весь текст за отведенное время. Не используется сокращенная переводческая запись в тех случаях, когда это целесообразно.</w:t>
      </w:r>
    </w:p>
    <w:p w14:paraId="1D36CDFA" w14:textId="20F3A7A5" w:rsidR="00165CB4" w:rsidRPr="0032443A" w:rsidRDefault="00165CB4"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1 балл: в переводе допущено два смысловых искажения и /или много неточностей, не искажающих (общий) смысл переводимого текста; значительное количество стилистических погрешностей в результате недостаточного применения переводческих трансформаций, в тексте перевода под влиянием исходного текста используются синтаксические конструкции и лексические средства, не характерные для русского языка (не соответствующие нормам русского языка), что сильно затрудняет восприятие перевода; темп перевода сильно замедленный, с длинными паузами, не позволяющий </w:t>
      </w:r>
      <w:r w:rsidR="0032443A">
        <w:rPr>
          <w:rFonts w:ascii="Times New Roman" w:hAnsi="Times New Roman" w:cs="Times New Roman"/>
          <w:sz w:val="19"/>
          <w:szCs w:val="19"/>
          <w:lang w:val="ru-RU"/>
        </w:rPr>
        <w:t>обучающемуся</w:t>
      </w:r>
      <w:r w:rsidRPr="0032443A">
        <w:rPr>
          <w:rFonts w:ascii="Times New Roman" w:hAnsi="Times New Roman" w:cs="Times New Roman"/>
          <w:sz w:val="19"/>
          <w:szCs w:val="19"/>
          <w:lang w:val="ru-RU"/>
        </w:rPr>
        <w:t xml:space="preserve"> перевести весь текст (-5-10%) за отведенное время, не используется сокращенная переводческа</w:t>
      </w:r>
      <w:r w:rsidR="00F35B16" w:rsidRPr="0032443A">
        <w:rPr>
          <w:rFonts w:ascii="Times New Roman" w:hAnsi="Times New Roman" w:cs="Times New Roman"/>
          <w:sz w:val="19"/>
          <w:szCs w:val="19"/>
          <w:lang w:val="ru-RU"/>
        </w:rPr>
        <w:t>я запись.</w:t>
      </w:r>
    </w:p>
    <w:p w14:paraId="48B397D9" w14:textId="77777777" w:rsidR="00165CB4" w:rsidRPr="0032443A" w:rsidRDefault="00165CB4" w:rsidP="0032443A">
      <w:pPr>
        <w:spacing w:after="0" w:line="240" w:lineRule="auto"/>
        <w:ind w:firstLine="425"/>
        <w:jc w:val="both"/>
        <w:rPr>
          <w:rFonts w:ascii="Times New Roman" w:hAnsi="Times New Roman" w:cs="Times New Roman"/>
          <w:sz w:val="19"/>
          <w:szCs w:val="19"/>
          <w:lang w:val="ru-RU"/>
        </w:rPr>
      </w:pPr>
    </w:p>
    <w:p w14:paraId="4C208C29" w14:textId="5A88AF22" w:rsidR="004972F9" w:rsidRPr="0032443A" w:rsidRDefault="004972F9"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Методические материалы, определяющие процедуру и критерии оценивания </w:t>
      </w:r>
      <w:proofErr w:type="spellStart"/>
      <w:r w:rsidRPr="0032443A">
        <w:rPr>
          <w:rFonts w:ascii="Times New Roman" w:hAnsi="Times New Roman" w:cs="Times New Roman"/>
          <w:sz w:val="19"/>
          <w:szCs w:val="19"/>
          <w:lang w:val="ru-RU"/>
        </w:rPr>
        <w:t>сформированности</w:t>
      </w:r>
      <w:proofErr w:type="spellEnd"/>
      <w:r w:rsidRPr="0032443A">
        <w:rPr>
          <w:rFonts w:ascii="Times New Roman" w:hAnsi="Times New Roman" w:cs="Times New Roman"/>
          <w:sz w:val="19"/>
          <w:szCs w:val="19"/>
          <w:lang w:val="ru-RU"/>
        </w:rPr>
        <w:t xml:space="preserve"> компетенций при проведении промежуточной аттестации:</w:t>
      </w:r>
    </w:p>
    <w:p w14:paraId="7DBBC2DB" w14:textId="3E9125F9"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Тексты для двустороннего перевода с листа </w:t>
      </w:r>
      <w:r w:rsidR="0032443A">
        <w:rPr>
          <w:rFonts w:ascii="Times New Roman" w:hAnsi="Times New Roman" w:cs="Times New Roman"/>
          <w:sz w:val="19"/>
          <w:szCs w:val="19"/>
          <w:lang w:val="ru-RU"/>
        </w:rPr>
        <w:t>обучающийся</w:t>
      </w:r>
      <w:r w:rsidRPr="0032443A">
        <w:rPr>
          <w:rFonts w:ascii="Times New Roman" w:hAnsi="Times New Roman" w:cs="Times New Roman"/>
          <w:sz w:val="19"/>
          <w:szCs w:val="19"/>
          <w:lang w:val="ru-RU"/>
        </w:rPr>
        <w:t xml:space="preserve"> получает в распечатанном виде непосредственно в момент выполнения задания. Время на предварительную подготовку – не более 1 минуты.</w:t>
      </w:r>
    </w:p>
    <w:p w14:paraId="1B772975" w14:textId="203A1947" w:rsidR="00605510" w:rsidRPr="0032443A" w:rsidRDefault="0060551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Тексты для последовательного устного перевода зачитываются экзаменатором. Рекомендуемый объём зачитываемого текста до паузы – </w:t>
      </w:r>
      <w:r w:rsidR="00D31DAE" w:rsidRPr="0032443A">
        <w:rPr>
          <w:rFonts w:ascii="Times New Roman" w:hAnsi="Times New Roman" w:cs="Times New Roman"/>
          <w:sz w:val="19"/>
          <w:szCs w:val="19"/>
          <w:lang w:val="ru-RU"/>
        </w:rPr>
        <w:t xml:space="preserve">25-30 </w:t>
      </w:r>
      <w:r w:rsidRPr="0032443A">
        <w:rPr>
          <w:rFonts w:ascii="Times New Roman" w:hAnsi="Times New Roman" w:cs="Times New Roman"/>
          <w:sz w:val="19"/>
          <w:szCs w:val="19"/>
          <w:lang w:val="ru-RU"/>
        </w:rPr>
        <w:t>слов.</w:t>
      </w:r>
    </w:p>
    <w:p w14:paraId="5D209413" w14:textId="77777777" w:rsidR="00605510" w:rsidRPr="0032443A" w:rsidRDefault="00605510" w:rsidP="0032443A">
      <w:pPr>
        <w:spacing w:after="0" w:line="240" w:lineRule="auto"/>
        <w:ind w:firstLine="425"/>
        <w:jc w:val="both"/>
        <w:rPr>
          <w:rFonts w:ascii="Times New Roman" w:hAnsi="Times New Roman" w:cs="Times New Roman"/>
          <w:sz w:val="19"/>
          <w:szCs w:val="19"/>
          <w:lang w:val="ru-RU"/>
        </w:rPr>
      </w:pPr>
    </w:p>
    <w:p w14:paraId="3CAFEF4F" w14:textId="6BB5E03C"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КРИТЕРИИ ОЦЕНКИ </w:t>
      </w:r>
      <w:r w:rsidR="00605510" w:rsidRPr="0032443A">
        <w:rPr>
          <w:rFonts w:ascii="Times New Roman" w:hAnsi="Times New Roman" w:cs="Times New Roman"/>
          <w:sz w:val="19"/>
          <w:szCs w:val="19"/>
          <w:lang w:val="ru-RU"/>
        </w:rPr>
        <w:t>УСТНОГО</w:t>
      </w:r>
      <w:r w:rsidRPr="0032443A">
        <w:rPr>
          <w:rFonts w:ascii="Times New Roman" w:hAnsi="Times New Roman" w:cs="Times New Roman"/>
          <w:sz w:val="19"/>
          <w:szCs w:val="19"/>
          <w:lang w:val="ru-RU"/>
        </w:rPr>
        <w:t xml:space="preserve"> ПЕРЕВОДА</w:t>
      </w:r>
    </w:p>
    <w:p w14:paraId="447C8A6F" w14:textId="230D4EA0"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Классификация ошибок в переводе (при проведении оценивания полная ошибка приравнивается к -1 баллу):</w:t>
      </w:r>
    </w:p>
    <w:p w14:paraId="78D78AE7" w14:textId="77777777"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1. Смысловая ошибка - полное искажение смысла, опущение существенной информации, привнесение неверной информации. Принимается за основной критерий при выведении оценок и служит основной расчетной единицей - полной ошибкой.</w:t>
      </w:r>
    </w:p>
    <w:p w14:paraId="058A7007" w14:textId="4ABF0EAE"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2. Неточность - опущение несущественной информации, привнесение лишней информации, не приводящее к существенному изменению смысла, не совсем точное толкование текста, не ведущее к его искажению. Приравнивается к 1/3 полной ошибки.</w:t>
      </w:r>
    </w:p>
    <w:p w14:paraId="2AF87E42" w14:textId="77777777"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3. Грамматическая ошибка - ошибка в передачи значения грамматической формы (несогласование членов предложения, неправильное оформление форм глагола, не приводящее к существенному изменению исходного смысла). Приравнивается к 1/3 полной ошибки.</w:t>
      </w:r>
    </w:p>
    <w:p w14:paraId="1A1068EB" w14:textId="77777777"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4. Лексическая (терминологическая) ошибка - ошибка в передаче контекстуального значения слова, не носящая стилистического характера (использование слова в его наиболее распространенном словарном значении, отсутствие необходимой адекватности замены, обусловленной контекстом и нормами данного языка). Приравнивается к 1/3 полной ошибки.</w:t>
      </w:r>
    </w:p>
    <w:p w14:paraId="0295C908" w14:textId="46942905"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5. Стилистическая ошибка - отступление от стилистических норм языка для данного стиля речи (ошибочное употребление синонимов, нарушение правил сочетаемости). Приравнивается к 1/4 полной ошибки.</w:t>
      </w:r>
    </w:p>
    <w:p w14:paraId="3CF685B3" w14:textId="7D96E229"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6. Фонетическая ошибка – неправильное произношение слова, искажение в ударении. Приравнивается к 1/4 полной ошибки.</w:t>
      </w:r>
    </w:p>
    <w:p w14:paraId="474DDA39" w14:textId="69CCEE5E"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7. Нарушение норм этикета, переводческого поведения, слишком тихий / громкий голос, искажение интонации, долгие паузы. Приравнивается к 1/5 полной ошибки.</w:t>
      </w:r>
    </w:p>
    <w:p w14:paraId="10B99DE5" w14:textId="4616ED8D" w:rsidR="00C42E50" w:rsidRPr="0032443A" w:rsidRDefault="00C42E50" w:rsidP="0032443A">
      <w:pPr>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8. Несколько раз повторяющаяся ошибка (неточность) - считается за одну ошибку (неточность).</w:t>
      </w:r>
    </w:p>
    <w:p w14:paraId="5096C4A0" w14:textId="77777777" w:rsidR="00605510" w:rsidRPr="0032443A" w:rsidRDefault="00605510" w:rsidP="0032443A">
      <w:pPr>
        <w:tabs>
          <w:tab w:val="left" w:pos="1843"/>
          <w:tab w:val="left" w:pos="8160"/>
        </w:tabs>
        <w:spacing w:after="0" w:line="240" w:lineRule="auto"/>
        <w:ind w:firstLine="425"/>
        <w:jc w:val="both"/>
        <w:rPr>
          <w:rFonts w:ascii="Times New Roman" w:hAnsi="Times New Roman" w:cs="Times New Roman"/>
          <w:sz w:val="19"/>
          <w:szCs w:val="19"/>
          <w:lang w:val="ru-RU"/>
        </w:rPr>
      </w:pPr>
    </w:p>
    <w:p w14:paraId="17ADED78" w14:textId="538280DF" w:rsidR="004972F9" w:rsidRPr="0032443A" w:rsidRDefault="004972F9" w:rsidP="0032443A">
      <w:pPr>
        <w:tabs>
          <w:tab w:val="left" w:pos="1843"/>
          <w:tab w:val="left" w:pos="8160"/>
        </w:tabs>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 xml:space="preserve">Оценка </w:t>
      </w:r>
      <w:proofErr w:type="spellStart"/>
      <w:r w:rsidRPr="0032443A">
        <w:rPr>
          <w:rFonts w:ascii="Times New Roman" w:hAnsi="Times New Roman" w:cs="Times New Roman"/>
          <w:sz w:val="19"/>
          <w:szCs w:val="19"/>
          <w:lang w:val="ru-RU"/>
        </w:rPr>
        <w:t>сформированности</w:t>
      </w:r>
      <w:proofErr w:type="spellEnd"/>
      <w:r w:rsidRPr="0032443A">
        <w:rPr>
          <w:rFonts w:ascii="Times New Roman" w:hAnsi="Times New Roman" w:cs="Times New Roman"/>
          <w:sz w:val="19"/>
          <w:szCs w:val="19"/>
          <w:lang w:val="ru-RU"/>
        </w:rPr>
        <w:t xml:space="preserve"> компетенции</w:t>
      </w:r>
      <w:r w:rsidR="00C42E50" w:rsidRPr="0032443A">
        <w:rPr>
          <w:rFonts w:ascii="Times New Roman" w:hAnsi="Times New Roman" w:cs="Times New Roman"/>
          <w:sz w:val="19"/>
          <w:szCs w:val="19"/>
          <w:lang w:val="ru-RU"/>
        </w:rPr>
        <w:t xml:space="preserve"> (по результатам выполнения двух заданий)</w:t>
      </w:r>
      <w:r w:rsidRPr="0032443A">
        <w:rPr>
          <w:rFonts w:ascii="Times New Roman" w:hAnsi="Times New Roman" w:cs="Times New Roman"/>
          <w:sz w:val="19"/>
          <w:szCs w:val="19"/>
          <w:lang w:val="ru-RU"/>
        </w:rPr>
        <w:t>:</w:t>
      </w:r>
    </w:p>
    <w:p w14:paraId="067BCFA4" w14:textId="77777777" w:rsidR="004972F9" w:rsidRPr="0032443A" w:rsidRDefault="004972F9" w:rsidP="0032443A">
      <w:pPr>
        <w:tabs>
          <w:tab w:val="left" w:pos="1843"/>
          <w:tab w:val="left" w:pos="8160"/>
        </w:tabs>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Пороговый уровень: 5 баллов.</w:t>
      </w:r>
    </w:p>
    <w:p w14:paraId="56D97F26" w14:textId="77777777" w:rsidR="004972F9" w:rsidRPr="0032443A" w:rsidRDefault="004972F9" w:rsidP="0032443A">
      <w:pPr>
        <w:tabs>
          <w:tab w:val="left" w:pos="1843"/>
          <w:tab w:val="left" w:pos="8160"/>
        </w:tabs>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Продвинутый уровень: 6-11.</w:t>
      </w:r>
    </w:p>
    <w:p w14:paraId="70EFB3F6" w14:textId="77777777" w:rsidR="004972F9" w:rsidRPr="0032443A" w:rsidRDefault="004972F9" w:rsidP="0032443A">
      <w:pPr>
        <w:tabs>
          <w:tab w:val="left" w:pos="1843"/>
          <w:tab w:val="left" w:pos="8160"/>
        </w:tabs>
        <w:spacing w:after="0" w:line="240" w:lineRule="auto"/>
        <w:ind w:firstLine="425"/>
        <w:jc w:val="both"/>
        <w:rPr>
          <w:rFonts w:ascii="Times New Roman" w:hAnsi="Times New Roman" w:cs="Times New Roman"/>
          <w:sz w:val="19"/>
          <w:szCs w:val="19"/>
          <w:lang w:val="ru-RU"/>
        </w:rPr>
      </w:pPr>
      <w:r w:rsidRPr="0032443A">
        <w:rPr>
          <w:rFonts w:ascii="Times New Roman" w:hAnsi="Times New Roman" w:cs="Times New Roman"/>
          <w:sz w:val="19"/>
          <w:szCs w:val="19"/>
          <w:lang w:val="ru-RU"/>
        </w:rPr>
        <w:t>Высокий уровень: 12-15 баллов.</w:t>
      </w:r>
    </w:p>
    <w:p w14:paraId="7FC340D5" w14:textId="77777777" w:rsidR="00DB0293" w:rsidRPr="00DB0293" w:rsidRDefault="00DB0293" w:rsidP="0032443A">
      <w:pPr>
        <w:spacing w:after="0" w:line="240" w:lineRule="auto"/>
        <w:ind w:firstLine="425"/>
        <w:jc w:val="both"/>
        <w:rPr>
          <w:rFonts w:ascii="Times New Roman" w:hAnsi="Times New Roman" w:cs="Times New Roman"/>
          <w:sz w:val="20"/>
          <w:szCs w:val="20"/>
          <w:lang w:val="ru-RU"/>
        </w:rPr>
      </w:pPr>
    </w:p>
    <w:p w14:paraId="3A35A69E" w14:textId="182189CD" w:rsidR="00B013A2" w:rsidRPr="00D654E1" w:rsidRDefault="00B013A2" w:rsidP="0032443A">
      <w:pPr>
        <w:spacing w:line="372" w:lineRule="auto"/>
        <w:ind w:right="63"/>
        <w:rPr>
          <w:rFonts w:ascii="Times New Roman" w:hAnsi="Times New Roman" w:cs="Times New Roman"/>
          <w:sz w:val="24"/>
          <w:szCs w:val="24"/>
        </w:rPr>
      </w:pPr>
    </w:p>
    <w:sectPr w:rsidR="00B013A2" w:rsidRPr="00D654E1" w:rsidSect="003B4615">
      <w:headerReference w:type="default" r:id="rId16"/>
      <w:headerReference w:type="first" r:id="rId17"/>
      <w:footerReference w:type="first" r:id="rId18"/>
      <w:pgSz w:w="11906" w:h="16838"/>
      <w:pgMar w:top="851" w:right="851" w:bottom="1134" w:left="993" w:header="39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6916" w14:textId="77777777" w:rsidR="001E66BD" w:rsidRDefault="001E66BD">
      <w:pPr>
        <w:spacing w:after="0" w:line="240" w:lineRule="auto"/>
      </w:pPr>
      <w:r>
        <w:separator/>
      </w:r>
    </w:p>
  </w:endnote>
  <w:endnote w:type="continuationSeparator" w:id="0">
    <w:p w14:paraId="428A101B" w14:textId="77777777" w:rsidR="001E66BD" w:rsidRDefault="001E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9761692"/>
      <w:docPartObj>
        <w:docPartGallery w:val="Page Numbers (Top of Page)"/>
        <w:docPartUnique/>
      </w:docPartObj>
    </w:sdtPr>
    <w:sdtEndPr>
      <w:rPr>
        <w:sz w:val="16"/>
        <w:szCs w:val="16"/>
      </w:rPr>
    </w:sdtEndPr>
    <w:sdtContent>
      <w:p w14:paraId="4C2716B1" w14:textId="756CB747" w:rsidR="00947704" w:rsidRPr="00CA0906" w:rsidRDefault="00947704" w:rsidP="00CA0906">
        <w:pPr>
          <w:pStyle w:val="a6"/>
          <w:jc w:val="right"/>
          <w:rPr>
            <w:sz w:val="16"/>
            <w:szCs w:val="16"/>
          </w:rPr>
        </w:pPr>
        <w:r w:rsidRPr="00FC556A">
          <w:rPr>
            <w:sz w:val="16"/>
            <w:szCs w:val="16"/>
          </w:rPr>
          <w:t xml:space="preserve">Страница </w:t>
        </w:r>
        <w:r w:rsidRPr="00FC556A">
          <w:rPr>
            <w:b/>
            <w:bCs/>
            <w:sz w:val="16"/>
            <w:szCs w:val="16"/>
          </w:rPr>
          <w:fldChar w:fldCharType="begin"/>
        </w:r>
        <w:r w:rsidRPr="00FC556A">
          <w:rPr>
            <w:b/>
            <w:bCs/>
            <w:sz w:val="16"/>
            <w:szCs w:val="16"/>
          </w:rPr>
          <w:instrText>PAGE</w:instrText>
        </w:r>
        <w:r w:rsidRPr="00FC556A">
          <w:rPr>
            <w:b/>
            <w:bCs/>
            <w:sz w:val="16"/>
            <w:szCs w:val="16"/>
          </w:rPr>
          <w:fldChar w:fldCharType="separate"/>
        </w:r>
        <w:r w:rsidR="003C36ED">
          <w:rPr>
            <w:b/>
            <w:bCs/>
            <w:noProof/>
            <w:sz w:val="16"/>
            <w:szCs w:val="16"/>
          </w:rPr>
          <w:t>17</w:t>
        </w:r>
        <w:r w:rsidRPr="00FC556A">
          <w:rPr>
            <w:b/>
            <w:bCs/>
            <w:sz w:val="16"/>
            <w:szCs w:val="16"/>
          </w:rPr>
          <w:fldChar w:fldCharType="end"/>
        </w:r>
        <w:r w:rsidRPr="00FC556A">
          <w:rPr>
            <w:sz w:val="16"/>
            <w:szCs w:val="16"/>
          </w:rPr>
          <w:t xml:space="preserve"> из </w:t>
        </w:r>
        <w:r w:rsidRPr="00FC556A">
          <w:rPr>
            <w:b/>
            <w:bCs/>
            <w:sz w:val="16"/>
            <w:szCs w:val="16"/>
          </w:rPr>
          <w:fldChar w:fldCharType="begin"/>
        </w:r>
        <w:r w:rsidRPr="00FC556A">
          <w:rPr>
            <w:b/>
            <w:bCs/>
            <w:sz w:val="16"/>
            <w:szCs w:val="16"/>
          </w:rPr>
          <w:instrText>NUMPAGES</w:instrText>
        </w:r>
        <w:r w:rsidRPr="00FC556A">
          <w:rPr>
            <w:b/>
            <w:bCs/>
            <w:sz w:val="16"/>
            <w:szCs w:val="16"/>
          </w:rPr>
          <w:fldChar w:fldCharType="separate"/>
        </w:r>
        <w:r w:rsidR="003C36ED">
          <w:rPr>
            <w:b/>
            <w:bCs/>
            <w:noProof/>
            <w:sz w:val="16"/>
            <w:szCs w:val="16"/>
          </w:rPr>
          <w:t>17</w:t>
        </w:r>
        <w:r w:rsidRPr="00FC556A">
          <w:rPr>
            <w:b/>
            <w:bCs/>
            <w:sz w:val="16"/>
            <w:szCs w:val="16"/>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1E12D" w14:textId="77777777" w:rsidR="0032443A" w:rsidRPr="0032443A" w:rsidRDefault="0032443A" w:rsidP="0032443A">
    <w:pPr>
      <w:spacing w:after="3" w:line="266" w:lineRule="auto"/>
      <w:ind w:left="797" w:right="715" w:hanging="10"/>
      <w:jc w:val="center"/>
      <w:rPr>
        <w:rFonts w:ascii="Times New Roman" w:eastAsia="Times New Roman" w:hAnsi="Times New Roman" w:cs="Times New Roman"/>
        <w:color w:val="000000"/>
        <w:sz w:val="24"/>
        <w:szCs w:val="24"/>
        <w:lang w:val="ru-RU" w:eastAsia="ru-RU"/>
      </w:rPr>
    </w:pPr>
    <w:r w:rsidRPr="0032443A">
      <w:rPr>
        <w:rFonts w:ascii="Times New Roman" w:eastAsia="Times New Roman" w:hAnsi="Times New Roman" w:cs="Times New Roman"/>
        <w:color w:val="000000"/>
        <w:sz w:val="24"/>
        <w:szCs w:val="24"/>
        <w:lang w:val="ru-RU" w:eastAsia="ru-RU"/>
      </w:rPr>
      <w:t>Самара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7ECD9" w14:textId="77777777" w:rsidR="001E66BD" w:rsidRDefault="001E66BD">
      <w:pPr>
        <w:spacing w:after="0" w:line="240" w:lineRule="auto"/>
      </w:pPr>
      <w:r>
        <w:separator/>
      </w:r>
    </w:p>
  </w:footnote>
  <w:footnote w:type="continuationSeparator" w:id="0">
    <w:p w14:paraId="5E101AC4" w14:textId="77777777" w:rsidR="001E66BD" w:rsidRDefault="001E6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0866" w14:textId="77777777" w:rsidR="00947704" w:rsidRDefault="00947704" w:rsidP="00CA0906">
    <w:pPr>
      <w:spacing w:after="0" w:line="240" w:lineRule="auto"/>
      <w:jc w:val="center"/>
      <w:rPr>
        <w:rFonts w:ascii="Times New Roman" w:hAnsi="Times New Roman" w:cs="Times New Roman"/>
        <w:color w:val="000000"/>
        <w:sz w:val="16"/>
        <w:szCs w:val="16"/>
        <w:lang w:val="ru-RU"/>
      </w:rPr>
    </w:pPr>
    <w:r w:rsidRPr="0080153F">
      <w:rPr>
        <w:rFonts w:ascii="Times New Roman" w:hAnsi="Times New Roman" w:cs="Times New Roman"/>
        <w:color w:val="000000"/>
        <w:sz w:val="16"/>
        <w:szCs w:val="16"/>
        <w:lang w:val="ru-RU"/>
      </w:rPr>
      <w:t>Направление подготовки</w:t>
    </w:r>
    <w:r>
      <w:rPr>
        <w:rFonts w:ascii="Times New Roman" w:hAnsi="Times New Roman" w:cs="Times New Roman"/>
        <w:color w:val="000000"/>
        <w:sz w:val="16"/>
        <w:szCs w:val="16"/>
        <w:lang w:val="ru-RU"/>
      </w:rPr>
      <w:t>: 45.03.02 Лингвистика</w:t>
    </w:r>
  </w:p>
  <w:p w14:paraId="27817560" w14:textId="5B457AF7" w:rsidR="00947704" w:rsidRPr="0080153F" w:rsidRDefault="00947704" w:rsidP="00CA0906">
    <w:pPr>
      <w:spacing w:after="0" w:line="240" w:lineRule="auto"/>
      <w:jc w:val="center"/>
      <w:rPr>
        <w:rFonts w:ascii="Times New Roman" w:hAnsi="Times New Roman" w:cs="Times New Roman"/>
        <w:color w:val="000000"/>
        <w:sz w:val="16"/>
        <w:szCs w:val="16"/>
        <w:lang w:val="ru-RU"/>
      </w:rPr>
    </w:pPr>
    <w:r>
      <w:rPr>
        <w:rFonts w:ascii="Times New Roman" w:hAnsi="Times New Roman" w:cs="Times New Roman"/>
        <w:color w:val="000000"/>
        <w:sz w:val="16"/>
        <w:szCs w:val="16"/>
        <w:lang w:val="ru-RU"/>
      </w:rPr>
      <w:t>Н</w:t>
    </w:r>
    <w:r w:rsidRPr="0080153F">
      <w:rPr>
        <w:rFonts w:ascii="Times New Roman" w:hAnsi="Times New Roman" w:cs="Times New Roman"/>
        <w:color w:val="000000"/>
        <w:sz w:val="16"/>
        <w:szCs w:val="16"/>
        <w:lang w:val="ru-RU"/>
      </w:rPr>
      <w:t xml:space="preserve">аправленность (профиль): «Перевод и </w:t>
    </w:r>
    <w:proofErr w:type="spellStart"/>
    <w:r w:rsidRPr="0080153F">
      <w:rPr>
        <w:rFonts w:ascii="Times New Roman" w:hAnsi="Times New Roman" w:cs="Times New Roman"/>
        <w:color w:val="000000"/>
        <w:sz w:val="16"/>
        <w:szCs w:val="16"/>
        <w:lang w:val="ru-RU"/>
      </w:rPr>
      <w:t>переводоведение</w:t>
    </w:r>
    <w:proofErr w:type="spellEnd"/>
    <w:r w:rsidRPr="0080153F">
      <w:rPr>
        <w:rFonts w:ascii="Times New Roman" w:hAnsi="Times New Roman" w:cs="Times New Roman"/>
        <w:color w:val="000000"/>
        <w:sz w:val="16"/>
        <w:szCs w:val="16"/>
        <w:lang w:val="ru-RU"/>
      </w:rPr>
      <w:t>»</w:t>
    </w:r>
  </w:p>
  <w:p w14:paraId="5D5C6C06" w14:textId="0CC7C336" w:rsidR="00947704" w:rsidRPr="00CA0906" w:rsidRDefault="00947704" w:rsidP="00CA0906">
    <w:pPr>
      <w:spacing w:after="0" w:line="240" w:lineRule="auto"/>
      <w:jc w:val="center"/>
      <w:rPr>
        <w:rFonts w:ascii="Times New Roman" w:hAnsi="Times New Roman" w:cs="Times New Roman"/>
        <w:sz w:val="16"/>
        <w:szCs w:val="16"/>
        <w:lang w:val="ru-RU"/>
      </w:rPr>
    </w:pPr>
    <w:r w:rsidRPr="0080153F">
      <w:rPr>
        <w:rFonts w:ascii="Times New Roman" w:hAnsi="Times New Roman" w:cs="Times New Roman"/>
        <w:sz w:val="16"/>
        <w:szCs w:val="16"/>
        <w:lang w:val="ru-RU"/>
      </w:rPr>
      <w:t>Программа практики «</w:t>
    </w:r>
    <w:r>
      <w:rPr>
        <w:rFonts w:ascii="Times New Roman" w:hAnsi="Times New Roman" w:cs="Times New Roman"/>
        <w:sz w:val="16"/>
        <w:szCs w:val="16"/>
        <w:lang w:val="ru-RU"/>
      </w:rPr>
      <w:t>Производственная</w:t>
    </w:r>
    <w:r w:rsidRPr="0080153F">
      <w:rPr>
        <w:rFonts w:ascii="Times New Roman" w:hAnsi="Times New Roman" w:cs="Times New Roman"/>
        <w:sz w:val="16"/>
        <w:szCs w:val="16"/>
        <w:lang w:val="ru-RU"/>
      </w:rPr>
      <w:t xml:space="preserve"> практика (</w:t>
    </w:r>
    <w:r>
      <w:rPr>
        <w:rFonts w:ascii="Times New Roman" w:hAnsi="Times New Roman" w:cs="Times New Roman"/>
        <w:sz w:val="16"/>
        <w:szCs w:val="16"/>
        <w:lang w:val="ru-RU"/>
      </w:rPr>
      <w:t>переводческая практика)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2E23" w14:textId="77777777" w:rsidR="0032443A" w:rsidRPr="0032443A" w:rsidRDefault="0032443A" w:rsidP="0032443A">
    <w:pPr>
      <w:tabs>
        <w:tab w:val="center" w:pos="4677"/>
        <w:tab w:val="right" w:pos="9355"/>
      </w:tabs>
      <w:spacing w:after="0" w:line="240" w:lineRule="auto"/>
      <w:ind w:hanging="10"/>
      <w:jc w:val="center"/>
      <w:rPr>
        <w:rFonts w:ascii="Times New Roman" w:eastAsia="Times New Roman" w:hAnsi="Times New Roman" w:cs="Times New Roman"/>
        <w:color w:val="000000"/>
        <w:sz w:val="16"/>
        <w:szCs w:val="16"/>
        <w:lang w:val="ru-RU" w:eastAsia="ru-RU"/>
      </w:rPr>
    </w:pPr>
    <w:r w:rsidRPr="0032443A">
      <w:rPr>
        <w:rFonts w:ascii="Times New Roman" w:eastAsia="Times New Roman" w:hAnsi="Times New Roman" w:cs="Times New Roman"/>
        <w:color w:val="000000"/>
        <w:sz w:val="16"/>
        <w:szCs w:val="16"/>
        <w:lang w:val="ru-RU" w:eastAsia="ru-RU"/>
      </w:rPr>
      <w:t>Фонд оценочных средств для проведения промежуточной аттестации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6E0F" w14:textId="77777777" w:rsidR="0032443A" w:rsidRPr="0032443A" w:rsidRDefault="0032443A" w:rsidP="0032443A">
    <w:pPr>
      <w:spacing w:after="0" w:line="240" w:lineRule="auto"/>
      <w:jc w:val="center"/>
      <w:rPr>
        <w:rFonts w:ascii="Times New Roman" w:eastAsia="Times New Roman" w:hAnsi="Times New Roman" w:cs="Times New Roman"/>
        <w:color w:val="000000"/>
        <w:sz w:val="24"/>
        <w:szCs w:val="24"/>
        <w:lang w:val="ru-RU" w:eastAsia="ru-RU"/>
      </w:rPr>
    </w:pPr>
    <w:r w:rsidRPr="0032443A">
      <w:rPr>
        <w:rFonts w:ascii="Times New Roman" w:eastAsia="Times New Roman" w:hAnsi="Times New Roman" w:cs="Times New Roman"/>
        <w:color w:val="000000"/>
        <w:sz w:val="24"/>
        <w:szCs w:val="24"/>
        <w:lang w:val="ru-RU" w:eastAsia="ru-RU"/>
      </w:rPr>
      <w:t>МИНИСТЕРСТВО ПРОСВЕЩЕНИЯ РОССИЙСКОЙ ФЕДЕРАЦИИ</w:t>
    </w:r>
  </w:p>
  <w:p w14:paraId="2B5B222C" w14:textId="77777777" w:rsidR="0032443A" w:rsidRPr="0032443A" w:rsidRDefault="0032443A" w:rsidP="0032443A">
    <w:pPr>
      <w:spacing w:after="0" w:line="240" w:lineRule="auto"/>
      <w:jc w:val="center"/>
      <w:rPr>
        <w:rFonts w:ascii="Times New Roman" w:eastAsia="Times New Roman" w:hAnsi="Times New Roman" w:cs="Times New Roman"/>
        <w:color w:val="000000"/>
        <w:sz w:val="24"/>
        <w:szCs w:val="24"/>
        <w:lang w:val="ru-RU" w:eastAsia="ru-RU"/>
      </w:rPr>
    </w:pPr>
    <w:r w:rsidRPr="0032443A">
      <w:rPr>
        <w:rFonts w:ascii="Times New Roman" w:eastAsia="Times New Roman" w:hAnsi="Times New Roman" w:cs="Times New Roman"/>
        <w:color w:val="000000"/>
        <w:sz w:val="24"/>
        <w:szCs w:val="24"/>
        <w:lang w:val="ru-RU" w:eastAsia="ru-RU"/>
      </w:rPr>
      <w:t>федеральное государственное бюджетное образовательное учреждение высшего образования</w:t>
    </w:r>
  </w:p>
  <w:p w14:paraId="623ABAF6" w14:textId="77777777" w:rsidR="0032443A" w:rsidRPr="0032443A" w:rsidRDefault="0032443A" w:rsidP="0032443A">
    <w:pPr>
      <w:spacing w:after="0" w:line="240" w:lineRule="auto"/>
      <w:jc w:val="center"/>
      <w:rPr>
        <w:rFonts w:ascii="Times New Roman" w:eastAsia="Times New Roman" w:hAnsi="Times New Roman" w:cs="Times New Roman"/>
        <w:color w:val="000000"/>
        <w:sz w:val="24"/>
        <w:szCs w:val="24"/>
        <w:lang w:val="ru-RU" w:eastAsia="ru-RU"/>
      </w:rPr>
    </w:pPr>
    <w:r w:rsidRPr="0032443A">
      <w:rPr>
        <w:rFonts w:ascii="Times New Roman" w:eastAsia="Times New Roman" w:hAnsi="Times New Roman" w:cs="Times New Roman"/>
        <w:color w:val="000000"/>
        <w:sz w:val="24"/>
        <w:szCs w:val="24"/>
        <w:lang w:val="ru-RU" w:eastAsia="ru-RU"/>
      </w:rPr>
      <w:t>«Самарский государственный социально-педагогический университет»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409CB"/>
    <w:multiLevelType w:val="hybridMultilevel"/>
    <w:tmpl w:val="57302842"/>
    <w:lvl w:ilvl="0" w:tplc="27D214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070701"/>
    <w:rsid w:val="00087C42"/>
    <w:rsid w:val="000F1CD4"/>
    <w:rsid w:val="000F2D38"/>
    <w:rsid w:val="000F5FF4"/>
    <w:rsid w:val="00121A1D"/>
    <w:rsid w:val="00121EDB"/>
    <w:rsid w:val="00145148"/>
    <w:rsid w:val="00165CB4"/>
    <w:rsid w:val="001E1E37"/>
    <w:rsid w:val="001E66BD"/>
    <w:rsid w:val="001F0BC7"/>
    <w:rsid w:val="00271A76"/>
    <w:rsid w:val="00287E91"/>
    <w:rsid w:val="002A6A98"/>
    <w:rsid w:val="0032443A"/>
    <w:rsid w:val="00356307"/>
    <w:rsid w:val="003B330F"/>
    <w:rsid w:val="003B4615"/>
    <w:rsid w:val="003C36ED"/>
    <w:rsid w:val="00400EE7"/>
    <w:rsid w:val="00401333"/>
    <w:rsid w:val="004447BE"/>
    <w:rsid w:val="0044634C"/>
    <w:rsid w:val="00490589"/>
    <w:rsid w:val="00490F79"/>
    <w:rsid w:val="004972F9"/>
    <w:rsid w:val="004B5EAC"/>
    <w:rsid w:val="004D0F3E"/>
    <w:rsid w:val="00516316"/>
    <w:rsid w:val="00516F13"/>
    <w:rsid w:val="00522827"/>
    <w:rsid w:val="00586C3B"/>
    <w:rsid w:val="00586DA0"/>
    <w:rsid w:val="00596FDE"/>
    <w:rsid w:val="005C1571"/>
    <w:rsid w:val="005C5175"/>
    <w:rsid w:val="00605510"/>
    <w:rsid w:val="00613FDC"/>
    <w:rsid w:val="00623FCF"/>
    <w:rsid w:val="00635BA5"/>
    <w:rsid w:val="006606DE"/>
    <w:rsid w:val="006761CB"/>
    <w:rsid w:val="007723B4"/>
    <w:rsid w:val="0077379B"/>
    <w:rsid w:val="007D0A84"/>
    <w:rsid w:val="008360ED"/>
    <w:rsid w:val="00894618"/>
    <w:rsid w:val="008A2E42"/>
    <w:rsid w:val="008B26E7"/>
    <w:rsid w:val="008F6063"/>
    <w:rsid w:val="00914018"/>
    <w:rsid w:val="009412FA"/>
    <w:rsid w:val="00947704"/>
    <w:rsid w:val="009A1F8E"/>
    <w:rsid w:val="009C5DAB"/>
    <w:rsid w:val="00A12608"/>
    <w:rsid w:val="00A45B19"/>
    <w:rsid w:val="00A554A1"/>
    <w:rsid w:val="00A76A0A"/>
    <w:rsid w:val="00A95560"/>
    <w:rsid w:val="00B013A2"/>
    <w:rsid w:val="00B22269"/>
    <w:rsid w:val="00BD20D2"/>
    <w:rsid w:val="00BF4D0F"/>
    <w:rsid w:val="00BF7F40"/>
    <w:rsid w:val="00C42E50"/>
    <w:rsid w:val="00C44052"/>
    <w:rsid w:val="00C54ECC"/>
    <w:rsid w:val="00C92522"/>
    <w:rsid w:val="00CA0906"/>
    <w:rsid w:val="00D276A9"/>
    <w:rsid w:val="00D31453"/>
    <w:rsid w:val="00D31DAE"/>
    <w:rsid w:val="00D34304"/>
    <w:rsid w:val="00D95B4D"/>
    <w:rsid w:val="00DB0293"/>
    <w:rsid w:val="00DF21B9"/>
    <w:rsid w:val="00E209E2"/>
    <w:rsid w:val="00E61F8C"/>
    <w:rsid w:val="00F35B16"/>
    <w:rsid w:val="00F52C01"/>
    <w:rsid w:val="00FD39E5"/>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71A18D"/>
  <w15:docId w15:val="{32A04173-7AE3-446A-A40D-99B7FEE5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6316"/>
    <w:rPr>
      <w:color w:val="808080"/>
    </w:rPr>
  </w:style>
  <w:style w:type="table" w:customStyle="1" w:styleId="TableGrid">
    <w:name w:val="TableGrid"/>
    <w:rsid w:val="00B013A2"/>
    <w:pPr>
      <w:spacing w:after="0" w:line="240" w:lineRule="auto"/>
    </w:pPr>
    <w:rPr>
      <w:lang w:val="ru-RU" w:eastAsia="ru-RU"/>
    </w:rPr>
    <w:tblPr>
      <w:tblCellMar>
        <w:top w:w="0" w:type="dxa"/>
        <w:left w:w="0" w:type="dxa"/>
        <w:bottom w:w="0" w:type="dxa"/>
        <w:right w:w="0" w:type="dxa"/>
      </w:tblCellMar>
    </w:tblPr>
  </w:style>
  <w:style w:type="paragraph" w:styleId="a4">
    <w:name w:val="header"/>
    <w:basedOn w:val="a"/>
    <w:link w:val="a5"/>
    <w:uiPriority w:val="99"/>
    <w:unhideWhenUsed/>
    <w:rsid w:val="00B013A2"/>
    <w:pPr>
      <w:tabs>
        <w:tab w:val="center" w:pos="4677"/>
        <w:tab w:val="right" w:pos="9355"/>
      </w:tabs>
      <w:spacing w:after="0" w:line="240" w:lineRule="auto"/>
      <w:ind w:left="7905" w:hanging="10"/>
      <w:jc w:val="both"/>
    </w:pPr>
    <w:rPr>
      <w:rFonts w:ascii="Times New Roman" w:eastAsia="Times New Roman" w:hAnsi="Times New Roman" w:cs="Times New Roman"/>
      <w:color w:val="000000"/>
      <w:sz w:val="28"/>
      <w:lang w:val="ru-RU" w:eastAsia="ru-RU"/>
    </w:rPr>
  </w:style>
  <w:style w:type="character" w:customStyle="1" w:styleId="a5">
    <w:name w:val="Верхний колонтитул Знак"/>
    <w:basedOn w:val="a0"/>
    <w:link w:val="a4"/>
    <w:uiPriority w:val="99"/>
    <w:rsid w:val="00B013A2"/>
    <w:rPr>
      <w:rFonts w:ascii="Times New Roman" w:eastAsia="Times New Roman" w:hAnsi="Times New Roman" w:cs="Times New Roman"/>
      <w:color w:val="000000"/>
      <w:sz w:val="28"/>
      <w:lang w:val="ru-RU" w:eastAsia="ru-RU"/>
    </w:rPr>
  </w:style>
  <w:style w:type="paragraph" w:styleId="a6">
    <w:name w:val="footer"/>
    <w:basedOn w:val="a"/>
    <w:link w:val="a7"/>
    <w:uiPriority w:val="99"/>
    <w:unhideWhenUsed/>
    <w:rsid w:val="00B013A2"/>
    <w:pPr>
      <w:tabs>
        <w:tab w:val="center" w:pos="4677"/>
        <w:tab w:val="right" w:pos="9355"/>
      </w:tabs>
      <w:spacing w:after="0" w:line="240" w:lineRule="auto"/>
      <w:ind w:left="7905" w:hanging="10"/>
      <w:jc w:val="both"/>
    </w:pPr>
    <w:rPr>
      <w:rFonts w:ascii="Times New Roman" w:eastAsia="Times New Roman" w:hAnsi="Times New Roman" w:cs="Times New Roman"/>
      <w:color w:val="000000"/>
      <w:sz w:val="28"/>
      <w:lang w:val="ru-RU" w:eastAsia="ru-RU"/>
    </w:rPr>
  </w:style>
  <w:style w:type="character" w:customStyle="1" w:styleId="a7">
    <w:name w:val="Нижний колонтитул Знак"/>
    <w:basedOn w:val="a0"/>
    <w:link w:val="a6"/>
    <w:uiPriority w:val="99"/>
    <w:rsid w:val="00B013A2"/>
    <w:rPr>
      <w:rFonts w:ascii="Times New Roman" w:eastAsia="Times New Roman" w:hAnsi="Times New Roman" w:cs="Times New Roman"/>
      <w:color w:val="000000"/>
      <w:sz w:val="28"/>
      <w:lang w:val="ru-RU" w:eastAsia="ru-RU"/>
    </w:rPr>
  </w:style>
  <w:style w:type="table" w:styleId="a8">
    <w:name w:val="Table Grid"/>
    <w:basedOn w:val="a1"/>
    <w:uiPriority w:val="59"/>
    <w:rsid w:val="00B013A2"/>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D0A84"/>
    <w:rPr>
      <w:color w:val="0563C1" w:themeColor="hyperlink"/>
      <w:u w:val="single"/>
    </w:rPr>
  </w:style>
  <w:style w:type="character" w:customStyle="1" w:styleId="1">
    <w:name w:val="Неразрешенное упоминание1"/>
    <w:basedOn w:val="a0"/>
    <w:uiPriority w:val="99"/>
    <w:semiHidden/>
    <w:unhideWhenUsed/>
    <w:rsid w:val="007D0A84"/>
    <w:rPr>
      <w:color w:val="605E5C"/>
      <w:shd w:val="clear" w:color="auto" w:fill="E1DFDD"/>
    </w:rPr>
  </w:style>
  <w:style w:type="paragraph" w:styleId="aa">
    <w:name w:val="List Paragraph"/>
    <w:basedOn w:val="a"/>
    <w:uiPriority w:val="34"/>
    <w:qFormat/>
    <w:rsid w:val="00BF4D0F"/>
    <w:pPr>
      <w:ind w:left="720"/>
      <w:contextualSpacing/>
    </w:pPr>
  </w:style>
  <w:style w:type="paragraph" w:styleId="ab">
    <w:name w:val="Normal (Web)"/>
    <w:basedOn w:val="a"/>
    <w:uiPriority w:val="99"/>
    <w:semiHidden/>
    <w:unhideWhenUsed/>
    <w:rsid w:val="004D0F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c">
    <w:name w:val="Strong"/>
    <w:basedOn w:val="a0"/>
    <w:uiPriority w:val="22"/>
    <w:qFormat/>
    <w:rsid w:val="004D0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7706">
      <w:bodyDiv w:val="1"/>
      <w:marLeft w:val="0"/>
      <w:marRight w:val="0"/>
      <w:marTop w:val="0"/>
      <w:marBottom w:val="0"/>
      <w:divBdr>
        <w:top w:val="none" w:sz="0" w:space="0" w:color="auto"/>
        <w:left w:val="none" w:sz="0" w:space="0" w:color="auto"/>
        <w:bottom w:val="none" w:sz="0" w:space="0" w:color="auto"/>
        <w:right w:val="none" w:sz="0" w:space="0" w:color="auto"/>
      </w:divBdr>
    </w:div>
    <w:div w:id="91097411">
      <w:bodyDiv w:val="1"/>
      <w:marLeft w:val="0"/>
      <w:marRight w:val="0"/>
      <w:marTop w:val="0"/>
      <w:marBottom w:val="0"/>
      <w:divBdr>
        <w:top w:val="none" w:sz="0" w:space="0" w:color="auto"/>
        <w:left w:val="none" w:sz="0" w:space="0" w:color="auto"/>
        <w:bottom w:val="none" w:sz="0" w:space="0" w:color="auto"/>
        <w:right w:val="none" w:sz="0" w:space="0" w:color="auto"/>
      </w:divBdr>
    </w:div>
    <w:div w:id="142166651">
      <w:bodyDiv w:val="1"/>
      <w:marLeft w:val="0"/>
      <w:marRight w:val="0"/>
      <w:marTop w:val="0"/>
      <w:marBottom w:val="0"/>
      <w:divBdr>
        <w:top w:val="none" w:sz="0" w:space="0" w:color="auto"/>
        <w:left w:val="none" w:sz="0" w:space="0" w:color="auto"/>
        <w:bottom w:val="none" w:sz="0" w:space="0" w:color="auto"/>
        <w:right w:val="none" w:sz="0" w:space="0" w:color="auto"/>
      </w:divBdr>
    </w:div>
    <w:div w:id="182284226">
      <w:bodyDiv w:val="1"/>
      <w:marLeft w:val="0"/>
      <w:marRight w:val="0"/>
      <w:marTop w:val="0"/>
      <w:marBottom w:val="0"/>
      <w:divBdr>
        <w:top w:val="none" w:sz="0" w:space="0" w:color="auto"/>
        <w:left w:val="none" w:sz="0" w:space="0" w:color="auto"/>
        <w:bottom w:val="none" w:sz="0" w:space="0" w:color="auto"/>
        <w:right w:val="none" w:sz="0" w:space="0" w:color="auto"/>
      </w:divBdr>
    </w:div>
    <w:div w:id="271402293">
      <w:bodyDiv w:val="1"/>
      <w:marLeft w:val="0"/>
      <w:marRight w:val="0"/>
      <w:marTop w:val="0"/>
      <w:marBottom w:val="0"/>
      <w:divBdr>
        <w:top w:val="none" w:sz="0" w:space="0" w:color="auto"/>
        <w:left w:val="none" w:sz="0" w:space="0" w:color="auto"/>
        <w:bottom w:val="none" w:sz="0" w:space="0" w:color="auto"/>
        <w:right w:val="none" w:sz="0" w:space="0" w:color="auto"/>
      </w:divBdr>
    </w:div>
    <w:div w:id="298729951">
      <w:bodyDiv w:val="1"/>
      <w:marLeft w:val="0"/>
      <w:marRight w:val="0"/>
      <w:marTop w:val="0"/>
      <w:marBottom w:val="0"/>
      <w:divBdr>
        <w:top w:val="none" w:sz="0" w:space="0" w:color="auto"/>
        <w:left w:val="none" w:sz="0" w:space="0" w:color="auto"/>
        <w:bottom w:val="none" w:sz="0" w:space="0" w:color="auto"/>
        <w:right w:val="none" w:sz="0" w:space="0" w:color="auto"/>
      </w:divBdr>
    </w:div>
    <w:div w:id="391347239">
      <w:bodyDiv w:val="1"/>
      <w:marLeft w:val="0"/>
      <w:marRight w:val="0"/>
      <w:marTop w:val="0"/>
      <w:marBottom w:val="0"/>
      <w:divBdr>
        <w:top w:val="none" w:sz="0" w:space="0" w:color="auto"/>
        <w:left w:val="none" w:sz="0" w:space="0" w:color="auto"/>
        <w:bottom w:val="none" w:sz="0" w:space="0" w:color="auto"/>
        <w:right w:val="none" w:sz="0" w:space="0" w:color="auto"/>
      </w:divBdr>
    </w:div>
    <w:div w:id="490684237">
      <w:bodyDiv w:val="1"/>
      <w:marLeft w:val="0"/>
      <w:marRight w:val="0"/>
      <w:marTop w:val="0"/>
      <w:marBottom w:val="0"/>
      <w:divBdr>
        <w:top w:val="none" w:sz="0" w:space="0" w:color="auto"/>
        <w:left w:val="none" w:sz="0" w:space="0" w:color="auto"/>
        <w:bottom w:val="none" w:sz="0" w:space="0" w:color="auto"/>
        <w:right w:val="none" w:sz="0" w:space="0" w:color="auto"/>
      </w:divBdr>
    </w:div>
    <w:div w:id="497501663">
      <w:bodyDiv w:val="1"/>
      <w:marLeft w:val="0"/>
      <w:marRight w:val="0"/>
      <w:marTop w:val="0"/>
      <w:marBottom w:val="0"/>
      <w:divBdr>
        <w:top w:val="none" w:sz="0" w:space="0" w:color="auto"/>
        <w:left w:val="none" w:sz="0" w:space="0" w:color="auto"/>
        <w:bottom w:val="none" w:sz="0" w:space="0" w:color="auto"/>
        <w:right w:val="none" w:sz="0" w:space="0" w:color="auto"/>
      </w:divBdr>
      <w:divsChild>
        <w:div w:id="1111121213">
          <w:marLeft w:val="0"/>
          <w:marRight w:val="0"/>
          <w:marTop w:val="0"/>
          <w:marBottom w:val="0"/>
          <w:divBdr>
            <w:top w:val="none" w:sz="0" w:space="0" w:color="auto"/>
            <w:left w:val="none" w:sz="0" w:space="0" w:color="auto"/>
            <w:bottom w:val="none" w:sz="0" w:space="0" w:color="auto"/>
            <w:right w:val="none" w:sz="0" w:space="0" w:color="auto"/>
          </w:divBdr>
        </w:div>
      </w:divsChild>
    </w:div>
    <w:div w:id="502671184">
      <w:bodyDiv w:val="1"/>
      <w:marLeft w:val="0"/>
      <w:marRight w:val="0"/>
      <w:marTop w:val="0"/>
      <w:marBottom w:val="0"/>
      <w:divBdr>
        <w:top w:val="none" w:sz="0" w:space="0" w:color="auto"/>
        <w:left w:val="none" w:sz="0" w:space="0" w:color="auto"/>
        <w:bottom w:val="none" w:sz="0" w:space="0" w:color="auto"/>
        <w:right w:val="none" w:sz="0" w:space="0" w:color="auto"/>
      </w:divBdr>
    </w:div>
    <w:div w:id="632058368">
      <w:bodyDiv w:val="1"/>
      <w:marLeft w:val="0"/>
      <w:marRight w:val="0"/>
      <w:marTop w:val="0"/>
      <w:marBottom w:val="0"/>
      <w:divBdr>
        <w:top w:val="none" w:sz="0" w:space="0" w:color="auto"/>
        <w:left w:val="none" w:sz="0" w:space="0" w:color="auto"/>
        <w:bottom w:val="none" w:sz="0" w:space="0" w:color="auto"/>
        <w:right w:val="none" w:sz="0" w:space="0" w:color="auto"/>
      </w:divBdr>
    </w:div>
    <w:div w:id="667558170">
      <w:bodyDiv w:val="1"/>
      <w:marLeft w:val="0"/>
      <w:marRight w:val="0"/>
      <w:marTop w:val="0"/>
      <w:marBottom w:val="0"/>
      <w:divBdr>
        <w:top w:val="none" w:sz="0" w:space="0" w:color="auto"/>
        <w:left w:val="none" w:sz="0" w:space="0" w:color="auto"/>
        <w:bottom w:val="none" w:sz="0" w:space="0" w:color="auto"/>
        <w:right w:val="none" w:sz="0" w:space="0" w:color="auto"/>
      </w:divBdr>
    </w:div>
    <w:div w:id="675112533">
      <w:bodyDiv w:val="1"/>
      <w:marLeft w:val="0"/>
      <w:marRight w:val="0"/>
      <w:marTop w:val="0"/>
      <w:marBottom w:val="0"/>
      <w:divBdr>
        <w:top w:val="none" w:sz="0" w:space="0" w:color="auto"/>
        <w:left w:val="none" w:sz="0" w:space="0" w:color="auto"/>
        <w:bottom w:val="none" w:sz="0" w:space="0" w:color="auto"/>
        <w:right w:val="none" w:sz="0" w:space="0" w:color="auto"/>
      </w:divBdr>
    </w:div>
    <w:div w:id="718283266">
      <w:bodyDiv w:val="1"/>
      <w:marLeft w:val="0"/>
      <w:marRight w:val="0"/>
      <w:marTop w:val="0"/>
      <w:marBottom w:val="0"/>
      <w:divBdr>
        <w:top w:val="none" w:sz="0" w:space="0" w:color="auto"/>
        <w:left w:val="none" w:sz="0" w:space="0" w:color="auto"/>
        <w:bottom w:val="none" w:sz="0" w:space="0" w:color="auto"/>
        <w:right w:val="none" w:sz="0" w:space="0" w:color="auto"/>
      </w:divBdr>
    </w:div>
    <w:div w:id="722098586">
      <w:bodyDiv w:val="1"/>
      <w:marLeft w:val="0"/>
      <w:marRight w:val="0"/>
      <w:marTop w:val="0"/>
      <w:marBottom w:val="0"/>
      <w:divBdr>
        <w:top w:val="none" w:sz="0" w:space="0" w:color="auto"/>
        <w:left w:val="none" w:sz="0" w:space="0" w:color="auto"/>
        <w:bottom w:val="none" w:sz="0" w:space="0" w:color="auto"/>
        <w:right w:val="none" w:sz="0" w:space="0" w:color="auto"/>
      </w:divBdr>
    </w:div>
    <w:div w:id="736515744">
      <w:bodyDiv w:val="1"/>
      <w:marLeft w:val="0"/>
      <w:marRight w:val="0"/>
      <w:marTop w:val="0"/>
      <w:marBottom w:val="0"/>
      <w:divBdr>
        <w:top w:val="none" w:sz="0" w:space="0" w:color="auto"/>
        <w:left w:val="none" w:sz="0" w:space="0" w:color="auto"/>
        <w:bottom w:val="none" w:sz="0" w:space="0" w:color="auto"/>
        <w:right w:val="none" w:sz="0" w:space="0" w:color="auto"/>
      </w:divBdr>
    </w:div>
    <w:div w:id="822547113">
      <w:bodyDiv w:val="1"/>
      <w:marLeft w:val="0"/>
      <w:marRight w:val="0"/>
      <w:marTop w:val="0"/>
      <w:marBottom w:val="0"/>
      <w:divBdr>
        <w:top w:val="none" w:sz="0" w:space="0" w:color="auto"/>
        <w:left w:val="none" w:sz="0" w:space="0" w:color="auto"/>
        <w:bottom w:val="none" w:sz="0" w:space="0" w:color="auto"/>
        <w:right w:val="none" w:sz="0" w:space="0" w:color="auto"/>
      </w:divBdr>
      <w:divsChild>
        <w:div w:id="1493138236">
          <w:marLeft w:val="0"/>
          <w:marRight w:val="0"/>
          <w:marTop w:val="0"/>
          <w:marBottom w:val="0"/>
          <w:divBdr>
            <w:top w:val="none" w:sz="0" w:space="0" w:color="auto"/>
            <w:left w:val="none" w:sz="0" w:space="0" w:color="auto"/>
            <w:bottom w:val="none" w:sz="0" w:space="0" w:color="auto"/>
            <w:right w:val="none" w:sz="0" w:space="0" w:color="auto"/>
          </w:divBdr>
          <w:divsChild>
            <w:div w:id="2009670781">
              <w:marLeft w:val="0"/>
              <w:marRight w:val="0"/>
              <w:marTop w:val="0"/>
              <w:marBottom w:val="308"/>
              <w:divBdr>
                <w:top w:val="none" w:sz="0" w:space="0" w:color="auto"/>
                <w:left w:val="none" w:sz="0" w:space="0" w:color="auto"/>
                <w:bottom w:val="none" w:sz="0" w:space="0" w:color="auto"/>
                <w:right w:val="none" w:sz="0" w:space="0" w:color="auto"/>
              </w:divBdr>
              <w:divsChild>
                <w:div w:id="1771194696">
                  <w:marLeft w:val="0"/>
                  <w:marRight w:val="0"/>
                  <w:marTop w:val="0"/>
                  <w:marBottom w:val="0"/>
                  <w:divBdr>
                    <w:top w:val="none" w:sz="0" w:space="0" w:color="auto"/>
                    <w:left w:val="none" w:sz="0" w:space="0" w:color="auto"/>
                    <w:bottom w:val="none" w:sz="0" w:space="0" w:color="auto"/>
                    <w:right w:val="none" w:sz="0" w:space="0" w:color="auto"/>
                  </w:divBdr>
                  <w:divsChild>
                    <w:div w:id="1138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89241">
          <w:marLeft w:val="0"/>
          <w:marRight w:val="0"/>
          <w:marTop w:val="0"/>
          <w:marBottom w:val="0"/>
          <w:divBdr>
            <w:top w:val="none" w:sz="0" w:space="0" w:color="auto"/>
            <w:left w:val="none" w:sz="0" w:space="0" w:color="auto"/>
            <w:bottom w:val="none" w:sz="0" w:space="0" w:color="auto"/>
            <w:right w:val="none" w:sz="0" w:space="0" w:color="auto"/>
          </w:divBdr>
          <w:divsChild>
            <w:div w:id="44986950">
              <w:marLeft w:val="0"/>
              <w:marRight w:val="0"/>
              <w:marTop w:val="0"/>
              <w:marBottom w:val="308"/>
              <w:divBdr>
                <w:top w:val="none" w:sz="0" w:space="0" w:color="auto"/>
                <w:left w:val="none" w:sz="0" w:space="0" w:color="auto"/>
                <w:bottom w:val="none" w:sz="0" w:space="0" w:color="auto"/>
                <w:right w:val="none" w:sz="0" w:space="0" w:color="auto"/>
              </w:divBdr>
              <w:divsChild>
                <w:div w:id="1169102102">
                  <w:marLeft w:val="0"/>
                  <w:marRight w:val="0"/>
                  <w:marTop w:val="0"/>
                  <w:marBottom w:val="0"/>
                  <w:divBdr>
                    <w:top w:val="none" w:sz="0" w:space="0" w:color="auto"/>
                    <w:left w:val="none" w:sz="0" w:space="0" w:color="auto"/>
                    <w:bottom w:val="none" w:sz="0" w:space="0" w:color="auto"/>
                    <w:right w:val="none" w:sz="0" w:space="0" w:color="auto"/>
                  </w:divBdr>
                  <w:divsChild>
                    <w:div w:id="15649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884302">
      <w:bodyDiv w:val="1"/>
      <w:marLeft w:val="0"/>
      <w:marRight w:val="0"/>
      <w:marTop w:val="0"/>
      <w:marBottom w:val="0"/>
      <w:divBdr>
        <w:top w:val="none" w:sz="0" w:space="0" w:color="auto"/>
        <w:left w:val="none" w:sz="0" w:space="0" w:color="auto"/>
        <w:bottom w:val="none" w:sz="0" w:space="0" w:color="auto"/>
        <w:right w:val="none" w:sz="0" w:space="0" w:color="auto"/>
      </w:divBdr>
    </w:div>
    <w:div w:id="1094975712">
      <w:bodyDiv w:val="1"/>
      <w:marLeft w:val="0"/>
      <w:marRight w:val="0"/>
      <w:marTop w:val="0"/>
      <w:marBottom w:val="0"/>
      <w:divBdr>
        <w:top w:val="none" w:sz="0" w:space="0" w:color="auto"/>
        <w:left w:val="none" w:sz="0" w:space="0" w:color="auto"/>
        <w:bottom w:val="none" w:sz="0" w:space="0" w:color="auto"/>
        <w:right w:val="none" w:sz="0" w:space="0" w:color="auto"/>
      </w:divBdr>
    </w:div>
    <w:div w:id="1105855222">
      <w:bodyDiv w:val="1"/>
      <w:marLeft w:val="0"/>
      <w:marRight w:val="0"/>
      <w:marTop w:val="0"/>
      <w:marBottom w:val="0"/>
      <w:divBdr>
        <w:top w:val="none" w:sz="0" w:space="0" w:color="auto"/>
        <w:left w:val="none" w:sz="0" w:space="0" w:color="auto"/>
        <w:bottom w:val="none" w:sz="0" w:space="0" w:color="auto"/>
        <w:right w:val="none" w:sz="0" w:space="0" w:color="auto"/>
      </w:divBdr>
    </w:div>
    <w:div w:id="1193765014">
      <w:bodyDiv w:val="1"/>
      <w:marLeft w:val="0"/>
      <w:marRight w:val="0"/>
      <w:marTop w:val="0"/>
      <w:marBottom w:val="0"/>
      <w:divBdr>
        <w:top w:val="none" w:sz="0" w:space="0" w:color="auto"/>
        <w:left w:val="none" w:sz="0" w:space="0" w:color="auto"/>
        <w:bottom w:val="none" w:sz="0" w:space="0" w:color="auto"/>
        <w:right w:val="none" w:sz="0" w:space="0" w:color="auto"/>
      </w:divBdr>
    </w:div>
    <w:div w:id="1320036819">
      <w:bodyDiv w:val="1"/>
      <w:marLeft w:val="0"/>
      <w:marRight w:val="0"/>
      <w:marTop w:val="0"/>
      <w:marBottom w:val="0"/>
      <w:divBdr>
        <w:top w:val="none" w:sz="0" w:space="0" w:color="auto"/>
        <w:left w:val="none" w:sz="0" w:space="0" w:color="auto"/>
        <w:bottom w:val="none" w:sz="0" w:space="0" w:color="auto"/>
        <w:right w:val="none" w:sz="0" w:space="0" w:color="auto"/>
      </w:divBdr>
    </w:div>
    <w:div w:id="1400251401">
      <w:bodyDiv w:val="1"/>
      <w:marLeft w:val="0"/>
      <w:marRight w:val="0"/>
      <w:marTop w:val="0"/>
      <w:marBottom w:val="0"/>
      <w:divBdr>
        <w:top w:val="none" w:sz="0" w:space="0" w:color="auto"/>
        <w:left w:val="none" w:sz="0" w:space="0" w:color="auto"/>
        <w:bottom w:val="none" w:sz="0" w:space="0" w:color="auto"/>
        <w:right w:val="none" w:sz="0" w:space="0" w:color="auto"/>
      </w:divBdr>
    </w:div>
    <w:div w:id="1474520367">
      <w:bodyDiv w:val="1"/>
      <w:marLeft w:val="0"/>
      <w:marRight w:val="0"/>
      <w:marTop w:val="0"/>
      <w:marBottom w:val="0"/>
      <w:divBdr>
        <w:top w:val="none" w:sz="0" w:space="0" w:color="auto"/>
        <w:left w:val="none" w:sz="0" w:space="0" w:color="auto"/>
        <w:bottom w:val="none" w:sz="0" w:space="0" w:color="auto"/>
        <w:right w:val="none" w:sz="0" w:space="0" w:color="auto"/>
      </w:divBdr>
    </w:div>
    <w:div w:id="1482964770">
      <w:bodyDiv w:val="1"/>
      <w:marLeft w:val="0"/>
      <w:marRight w:val="0"/>
      <w:marTop w:val="0"/>
      <w:marBottom w:val="0"/>
      <w:divBdr>
        <w:top w:val="none" w:sz="0" w:space="0" w:color="auto"/>
        <w:left w:val="none" w:sz="0" w:space="0" w:color="auto"/>
        <w:bottom w:val="none" w:sz="0" w:space="0" w:color="auto"/>
        <w:right w:val="none" w:sz="0" w:space="0" w:color="auto"/>
      </w:divBdr>
    </w:div>
    <w:div w:id="1667170442">
      <w:bodyDiv w:val="1"/>
      <w:marLeft w:val="0"/>
      <w:marRight w:val="0"/>
      <w:marTop w:val="0"/>
      <w:marBottom w:val="0"/>
      <w:divBdr>
        <w:top w:val="none" w:sz="0" w:space="0" w:color="auto"/>
        <w:left w:val="none" w:sz="0" w:space="0" w:color="auto"/>
        <w:bottom w:val="none" w:sz="0" w:space="0" w:color="auto"/>
        <w:right w:val="none" w:sz="0" w:space="0" w:color="auto"/>
      </w:divBdr>
    </w:div>
    <w:div w:id="1797946578">
      <w:bodyDiv w:val="1"/>
      <w:marLeft w:val="0"/>
      <w:marRight w:val="0"/>
      <w:marTop w:val="0"/>
      <w:marBottom w:val="0"/>
      <w:divBdr>
        <w:top w:val="none" w:sz="0" w:space="0" w:color="auto"/>
        <w:left w:val="none" w:sz="0" w:space="0" w:color="auto"/>
        <w:bottom w:val="none" w:sz="0" w:space="0" w:color="auto"/>
        <w:right w:val="none" w:sz="0" w:space="0" w:color="auto"/>
      </w:divBdr>
    </w:div>
    <w:div w:id="1888292952">
      <w:bodyDiv w:val="1"/>
      <w:marLeft w:val="0"/>
      <w:marRight w:val="0"/>
      <w:marTop w:val="0"/>
      <w:marBottom w:val="0"/>
      <w:divBdr>
        <w:top w:val="none" w:sz="0" w:space="0" w:color="auto"/>
        <w:left w:val="none" w:sz="0" w:space="0" w:color="auto"/>
        <w:bottom w:val="none" w:sz="0" w:space="0" w:color="auto"/>
        <w:right w:val="none" w:sz="0" w:space="0" w:color="auto"/>
      </w:divBdr>
    </w:div>
    <w:div w:id="2023359413">
      <w:bodyDiv w:val="1"/>
      <w:marLeft w:val="0"/>
      <w:marRight w:val="0"/>
      <w:marTop w:val="0"/>
      <w:marBottom w:val="0"/>
      <w:divBdr>
        <w:top w:val="none" w:sz="0" w:space="0" w:color="auto"/>
        <w:left w:val="none" w:sz="0" w:space="0" w:color="auto"/>
        <w:bottom w:val="none" w:sz="0" w:space="0" w:color="auto"/>
        <w:right w:val="none" w:sz="0" w:space="0" w:color="auto"/>
      </w:divBdr>
    </w:div>
    <w:div w:id="2024935369">
      <w:bodyDiv w:val="1"/>
      <w:marLeft w:val="0"/>
      <w:marRight w:val="0"/>
      <w:marTop w:val="0"/>
      <w:marBottom w:val="0"/>
      <w:divBdr>
        <w:top w:val="none" w:sz="0" w:space="0" w:color="auto"/>
        <w:left w:val="none" w:sz="0" w:space="0" w:color="auto"/>
        <w:bottom w:val="none" w:sz="0" w:space="0" w:color="auto"/>
        <w:right w:val="none" w:sz="0" w:space="0" w:color="auto"/>
      </w:divBdr>
    </w:div>
    <w:div w:id="2041592447">
      <w:bodyDiv w:val="1"/>
      <w:marLeft w:val="0"/>
      <w:marRight w:val="0"/>
      <w:marTop w:val="0"/>
      <w:marBottom w:val="0"/>
      <w:divBdr>
        <w:top w:val="none" w:sz="0" w:space="0" w:color="auto"/>
        <w:left w:val="none" w:sz="0" w:space="0" w:color="auto"/>
        <w:bottom w:val="none" w:sz="0" w:space="0" w:color="auto"/>
        <w:right w:val="none" w:sz="0" w:space="0" w:color="auto"/>
      </w:divBdr>
      <w:divsChild>
        <w:div w:id="1352218484">
          <w:marLeft w:val="0"/>
          <w:marRight w:val="0"/>
          <w:marTop w:val="0"/>
          <w:marBottom w:val="308"/>
          <w:divBdr>
            <w:top w:val="none" w:sz="0" w:space="0" w:color="auto"/>
            <w:left w:val="none" w:sz="0" w:space="0" w:color="auto"/>
            <w:bottom w:val="none" w:sz="0" w:space="0" w:color="auto"/>
            <w:right w:val="none" w:sz="0" w:space="0" w:color="auto"/>
          </w:divBdr>
          <w:divsChild>
            <w:div w:id="735738036">
              <w:marLeft w:val="0"/>
              <w:marRight w:val="0"/>
              <w:marTop w:val="0"/>
              <w:marBottom w:val="0"/>
              <w:divBdr>
                <w:top w:val="none" w:sz="0" w:space="0" w:color="auto"/>
                <w:left w:val="none" w:sz="0" w:space="0" w:color="auto"/>
                <w:bottom w:val="none" w:sz="0" w:space="0" w:color="auto"/>
                <w:right w:val="none" w:sz="0" w:space="0" w:color="auto"/>
              </w:divBdr>
              <w:divsChild>
                <w:div w:id="1238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91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blioclub.ru/index.php?page=book&amp;id=48175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blioclub.ru/index.php?page=book&amp;id=48179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index.php?page=book&amp;id=4977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blioclub.ru/index.php?page=book&amp;id=48215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01285B65E741C2AEF4F250DA72A12E"/>
        <w:category>
          <w:name w:val="Общие"/>
          <w:gallery w:val="placeholder"/>
        </w:category>
        <w:types>
          <w:type w:val="bbPlcHdr"/>
        </w:types>
        <w:behaviors>
          <w:behavior w:val="content"/>
        </w:behaviors>
        <w:guid w:val="{17A34445-923F-4438-B7FB-0D5676A8FECA}"/>
      </w:docPartPr>
      <w:docPartBody>
        <w:p w:rsidR="005E361F" w:rsidRDefault="005E361F" w:rsidP="005E361F">
          <w:pPr>
            <w:pStyle w:val="0F01285B65E741C2AEF4F250DA72A12E"/>
          </w:pPr>
          <w:r w:rsidRPr="00EA49A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50"/>
    <w:rsid w:val="00292A45"/>
    <w:rsid w:val="00404ACB"/>
    <w:rsid w:val="004C54C8"/>
    <w:rsid w:val="005E361F"/>
    <w:rsid w:val="00600176"/>
    <w:rsid w:val="00846A21"/>
    <w:rsid w:val="00924235"/>
    <w:rsid w:val="00980E74"/>
    <w:rsid w:val="00B146D6"/>
    <w:rsid w:val="00B50E72"/>
    <w:rsid w:val="00BB06C3"/>
    <w:rsid w:val="00C37936"/>
    <w:rsid w:val="00CB3A96"/>
    <w:rsid w:val="00F30F50"/>
    <w:rsid w:val="00FE2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06C3"/>
  </w:style>
  <w:style w:type="paragraph" w:customStyle="1" w:styleId="0F01285B65E741C2AEF4F250DA72A12E">
    <w:name w:val="0F01285B65E741C2AEF4F250DA72A12E"/>
    <w:rsid w:val="005E361F"/>
  </w:style>
  <w:style w:type="paragraph" w:customStyle="1" w:styleId="6A2F9E9DA5F0419D8D6D662D1CFD4432">
    <w:name w:val="6A2F9E9DA5F0419D8D6D662D1CFD4432"/>
    <w:rsid w:val="00BB0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9796-3CD3-4B65-AE8B-14FF667B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17</Pages>
  <Words>6936</Words>
  <Characters>47201</Characters>
  <Application>Microsoft Office Word</Application>
  <DocSecurity>0</DocSecurity>
  <Lines>393</Lines>
  <Paragraphs>108</Paragraphs>
  <ScaleCrop>false</ScaleCrop>
  <HeadingPairs>
    <vt:vector size="2" baseType="variant">
      <vt:variant>
        <vt:lpstr>Название</vt:lpstr>
      </vt:variant>
      <vt:variant>
        <vt:i4>1</vt:i4>
      </vt:variant>
    </vt:vector>
  </HeadingPairs>
  <TitlesOfParts>
    <vt:vector size="1" baseType="lpstr">
      <vt:lpstr>2021-2022_ФИЯ-б21ППо(4г)_plx_Производственная практика (переводческая практика)</vt:lpstr>
    </vt:vector>
  </TitlesOfParts>
  <Company/>
  <LinksUpToDate>false</LinksUpToDate>
  <CharactersWithSpaces>54029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2021-2022_ФИЯ-б21ППо(4г)_plx_Производственная практика (переводческая практика)</dc:title>
  <dc:creator>FastReport.NET</dc:creator>
  <cp:lastModifiedBy>Чекурова В.Д.</cp:lastModifiedBy>
  <cp:revision>60</cp:revision>
  <cp:lastPrinted>2023-11-23T08:31:00Z</cp:lastPrinted>
  <dcterms:created xsi:type="dcterms:W3CDTF">2021-01-17T13:37:00Z</dcterms:created>
  <dcterms:modified xsi:type="dcterms:W3CDTF">2023-11-23T08:31:00Z</dcterms:modified>
</cp:coreProperties>
</file>